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04" w:rsidRDefault="001F7FDD" w:rsidP="00D86104">
      <w:pPr>
        <w:spacing w:after="0"/>
        <w:jc w:val="center"/>
        <w:rPr>
          <w:rFonts w:ascii="Times New Roman" w:hAnsi="Times New Roman" w:cs="Times New Roman"/>
          <w:b/>
          <w:sz w:val="28"/>
          <w:szCs w:val="24"/>
        </w:rPr>
      </w:pPr>
      <w:bookmarkStart w:id="0" w:name="_GoBack"/>
      <w:bookmarkEnd w:id="0"/>
      <w:r w:rsidRPr="00703918">
        <w:rPr>
          <w:rFonts w:ascii="Times New Roman" w:hAnsi="Times New Roman" w:cs="Times New Roman"/>
          <w:b/>
          <w:i/>
          <w:sz w:val="28"/>
          <w:szCs w:val="24"/>
          <w:lang w:val="id-ID"/>
        </w:rPr>
        <w:t xml:space="preserve">Crowdsourcing </w:t>
      </w:r>
      <w:r w:rsidRPr="002D2CD1">
        <w:rPr>
          <w:rFonts w:ascii="Times New Roman" w:hAnsi="Times New Roman" w:cs="Times New Roman"/>
          <w:b/>
          <w:sz w:val="28"/>
          <w:szCs w:val="24"/>
          <w:lang w:val="id-ID"/>
        </w:rPr>
        <w:t>Partisipasi Publi</w:t>
      </w:r>
      <w:r w:rsidR="00E21E57" w:rsidRPr="002D2CD1">
        <w:rPr>
          <w:rFonts w:ascii="Times New Roman" w:hAnsi="Times New Roman" w:cs="Times New Roman"/>
          <w:b/>
          <w:sz w:val="28"/>
          <w:szCs w:val="24"/>
          <w:lang w:val="id-ID"/>
        </w:rPr>
        <w:t xml:space="preserve">k dalam </w:t>
      </w:r>
      <w:r w:rsidR="00703918">
        <w:rPr>
          <w:rFonts w:ascii="Times New Roman" w:hAnsi="Times New Roman" w:cs="Times New Roman"/>
          <w:b/>
          <w:sz w:val="28"/>
          <w:szCs w:val="24"/>
        </w:rPr>
        <w:t xml:space="preserve">Proses </w:t>
      </w:r>
      <w:r w:rsidR="00E21E57" w:rsidRPr="002D2CD1">
        <w:rPr>
          <w:rFonts w:ascii="Times New Roman" w:hAnsi="Times New Roman" w:cs="Times New Roman"/>
          <w:b/>
          <w:sz w:val="28"/>
          <w:szCs w:val="24"/>
          <w:lang w:val="id-ID"/>
        </w:rPr>
        <w:t>Menangkal Berita Bohong</w:t>
      </w:r>
    </w:p>
    <w:p w:rsidR="00775EDA" w:rsidRDefault="00D86104" w:rsidP="00D86104">
      <w:pPr>
        <w:spacing w:after="0"/>
        <w:jc w:val="center"/>
        <w:rPr>
          <w:rFonts w:ascii="Times New Roman" w:hAnsi="Times New Roman" w:cs="Times New Roman"/>
          <w:b/>
          <w:sz w:val="28"/>
          <w:szCs w:val="24"/>
        </w:rPr>
      </w:pPr>
      <w:r>
        <w:rPr>
          <w:rFonts w:ascii="Times New Roman" w:hAnsi="Times New Roman" w:cs="Times New Roman"/>
          <w:b/>
          <w:sz w:val="28"/>
          <w:szCs w:val="24"/>
        </w:rPr>
        <w:t>(Crowd</w:t>
      </w:r>
      <w:r w:rsidR="00703918">
        <w:rPr>
          <w:rFonts w:ascii="Times New Roman" w:hAnsi="Times New Roman" w:cs="Times New Roman"/>
          <w:b/>
          <w:sz w:val="28"/>
          <w:szCs w:val="24"/>
        </w:rPr>
        <w:t>s</w:t>
      </w:r>
      <w:r w:rsidR="00773196">
        <w:rPr>
          <w:rFonts w:ascii="Times New Roman" w:hAnsi="Times New Roman" w:cs="Times New Roman"/>
          <w:b/>
          <w:sz w:val="28"/>
          <w:szCs w:val="24"/>
        </w:rPr>
        <w:t>ourcing Public Participation</w:t>
      </w:r>
      <w:r w:rsidR="00703918">
        <w:rPr>
          <w:rFonts w:ascii="Times New Roman" w:hAnsi="Times New Roman" w:cs="Times New Roman"/>
          <w:b/>
          <w:sz w:val="28"/>
          <w:szCs w:val="24"/>
        </w:rPr>
        <w:t xml:space="preserve"> Process</w:t>
      </w:r>
      <w:r w:rsidR="00773196">
        <w:rPr>
          <w:rFonts w:ascii="Times New Roman" w:hAnsi="Times New Roman" w:cs="Times New Roman"/>
          <w:b/>
          <w:sz w:val="28"/>
          <w:szCs w:val="24"/>
        </w:rPr>
        <w:t xml:space="preserve"> For Solve Hoax</w:t>
      </w:r>
      <w:r>
        <w:rPr>
          <w:rFonts w:ascii="Times New Roman" w:hAnsi="Times New Roman" w:cs="Times New Roman"/>
          <w:b/>
          <w:sz w:val="28"/>
          <w:szCs w:val="24"/>
        </w:rPr>
        <w:t>)</w:t>
      </w:r>
    </w:p>
    <w:p w:rsidR="00703918" w:rsidRDefault="00703918" w:rsidP="00D86104">
      <w:pPr>
        <w:spacing w:after="0"/>
        <w:jc w:val="center"/>
        <w:rPr>
          <w:rFonts w:ascii="Times New Roman" w:hAnsi="Times New Roman" w:cs="Times New Roman"/>
          <w:b/>
          <w:sz w:val="28"/>
          <w:szCs w:val="24"/>
        </w:rPr>
      </w:pPr>
    </w:p>
    <w:p w:rsidR="00D86104" w:rsidRPr="00775EDA" w:rsidRDefault="00D86104" w:rsidP="00D86104">
      <w:pPr>
        <w:spacing w:after="0"/>
        <w:jc w:val="center"/>
        <w:rPr>
          <w:rFonts w:ascii="Times New Roman" w:hAnsi="Times New Roman" w:cs="Times New Roman"/>
          <w:b/>
          <w:sz w:val="28"/>
          <w:szCs w:val="24"/>
        </w:rPr>
      </w:pPr>
    </w:p>
    <w:p w:rsidR="00E21E57" w:rsidRPr="00703918" w:rsidRDefault="001F7FDD" w:rsidP="00703918">
      <w:pPr>
        <w:spacing w:after="0" w:line="360" w:lineRule="auto"/>
        <w:jc w:val="center"/>
        <w:rPr>
          <w:rFonts w:ascii="Times New Roman" w:hAnsi="Times New Roman" w:cs="Times New Roman"/>
          <w:lang w:val="id-ID"/>
        </w:rPr>
      </w:pPr>
      <w:r w:rsidRPr="00703918">
        <w:rPr>
          <w:rFonts w:ascii="Times New Roman" w:hAnsi="Times New Roman" w:cs="Times New Roman"/>
          <w:lang w:val="id-ID"/>
        </w:rPr>
        <w:t>Musfiah Saidah</w:t>
      </w:r>
      <w:r w:rsidR="001A3278" w:rsidRPr="00703918">
        <w:rPr>
          <w:rFonts w:ascii="Times New Roman" w:hAnsi="Times New Roman" w:cs="Times New Roman"/>
          <w:lang w:val="id-ID"/>
        </w:rPr>
        <w:t>, Mahasiswa Pascasarjana K</w:t>
      </w:r>
      <w:r w:rsidR="00703918" w:rsidRPr="00703918">
        <w:rPr>
          <w:rFonts w:ascii="Times New Roman" w:hAnsi="Times New Roman" w:cs="Times New Roman"/>
          <w:lang w:val="id-ID"/>
        </w:rPr>
        <w:t>omunikasi U</w:t>
      </w:r>
      <w:r w:rsidR="00703918" w:rsidRPr="00703918">
        <w:rPr>
          <w:rFonts w:ascii="Times New Roman" w:hAnsi="Times New Roman" w:cs="Times New Roman"/>
        </w:rPr>
        <w:t xml:space="preserve">niversitas Indonesia </w:t>
      </w:r>
      <w:r w:rsidRPr="00703918">
        <w:rPr>
          <w:rFonts w:ascii="Times New Roman" w:hAnsi="Times New Roman" w:cs="Times New Roman"/>
          <w:b/>
          <w:lang w:val="id-ID"/>
        </w:rPr>
        <w:t>(</w:t>
      </w:r>
      <w:hyperlink r:id="rId9" w:history="1">
        <w:r w:rsidRPr="00703918">
          <w:rPr>
            <w:rStyle w:val="Hyperlink"/>
            <w:rFonts w:ascii="Times New Roman" w:hAnsi="Times New Roman" w:cs="Times New Roman"/>
            <w:lang w:val="id-ID"/>
          </w:rPr>
          <w:t>musfiahsaidah@gmail.com</w:t>
        </w:r>
      </w:hyperlink>
      <w:r w:rsidRPr="00703918">
        <w:rPr>
          <w:rFonts w:ascii="Times New Roman" w:hAnsi="Times New Roman" w:cs="Times New Roman"/>
          <w:lang w:val="id-ID"/>
        </w:rPr>
        <w:t>)</w:t>
      </w:r>
    </w:p>
    <w:p w:rsidR="00F23043" w:rsidRPr="00703918" w:rsidRDefault="008D3236" w:rsidP="00703918">
      <w:pPr>
        <w:spacing w:after="0" w:line="360" w:lineRule="auto"/>
        <w:jc w:val="center"/>
        <w:rPr>
          <w:rFonts w:ascii="Times New Roman" w:hAnsi="Times New Roman" w:cs="Times New Roman"/>
          <w:lang w:val="id-ID"/>
        </w:rPr>
      </w:pPr>
      <w:r w:rsidRPr="00703918">
        <w:rPr>
          <w:rFonts w:ascii="Times New Roman" w:hAnsi="Times New Roman" w:cs="Times New Roman"/>
          <w:lang w:val="id-ID"/>
        </w:rPr>
        <w:t xml:space="preserve">Irwansyah, Staf Pengajar </w:t>
      </w:r>
      <w:r w:rsidR="001A3278" w:rsidRPr="00703918">
        <w:rPr>
          <w:rFonts w:ascii="Times New Roman" w:hAnsi="Times New Roman" w:cs="Times New Roman"/>
          <w:lang w:val="id-ID"/>
        </w:rPr>
        <w:t>Ilmu Komunikasi FISIP U</w:t>
      </w:r>
      <w:r w:rsidR="00703918" w:rsidRPr="00703918">
        <w:rPr>
          <w:rFonts w:ascii="Times New Roman" w:hAnsi="Times New Roman" w:cs="Times New Roman"/>
        </w:rPr>
        <w:t xml:space="preserve">niversitas </w:t>
      </w:r>
      <w:r w:rsidR="001A3278" w:rsidRPr="00703918">
        <w:rPr>
          <w:rFonts w:ascii="Times New Roman" w:hAnsi="Times New Roman" w:cs="Times New Roman"/>
          <w:lang w:val="id-ID"/>
        </w:rPr>
        <w:t>I</w:t>
      </w:r>
      <w:r w:rsidR="00703918" w:rsidRPr="00703918">
        <w:rPr>
          <w:rFonts w:ascii="Times New Roman" w:hAnsi="Times New Roman" w:cs="Times New Roman"/>
        </w:rPr>
        <w:t>ndonesia</w:t>
      </w:r>
      <w:r w:rsidR="001A3278" w:rsidRPr="00703918">
        <w:rPr>
          <w:rFonts w:ascii="Times New Roman" w:hAnsi="Times New Roman" w:cs="Times New Roman"/>
          <w:lang w:val="id-ID"/>
        </w:rPr>
        <w:t xml:space="preserve"> (</w:t>
      </w:r>
      <w:r w:rsidRPr="00703918">
        <w:rPr>
          <w:rFonts w:ascii="Times New Roman" w:hAnsi="Times New Roman" w:cs="Times New Roman"/>
          <w:lang w:val="id-ID"/>
        </w:rPr>
        <w:t>dr.irwansyah.ma@gmail.com)</w:t>
      </w:r>
    </w:p>
    <w:p w:rsidR="00E21E57" w:rsidRPr="00703918" w:rsidRDefault="00E21E57" w:rsidP="00703918">
      <w:pPr>
        <w:spacing w:line="360" w:lineRule="auto"/>
        <w:jc w:val="center"/>
        <w:rPr>
          <w:rFonts w:ascii="Times New Roman" w:hAnsi="Times New Roman" w:cs="Times New Roman"/>
          <w:b/>
          <w:lang w:val="id-ID"/>
        </w:rPr>
      </w:pPr>
    </w:p>
    <w:p w:rsidR="00F23043" w:rsidRPr="00703918" w:rsidRDefault="00F23043" w:rsidP="004C46AF">
      <w:pPr>
        <w:spacing w:line="360" w:lineRule="auto"/>
        <w:jc w:val="center"/>
        <w:rPr>
          <w:rFonts w:ascii="Times New Roman" w:hAnsi="Times New Roman" w:cs="Times New Roman"/>
          <w:b/>
          <w:sz w:val="20"/>
          <w:szCs w:val="24"/>
          <w:lang w:val="id-ID"/>
        </w:rPr>
      </w:pPr>
      <w:r w:rsidRPr="00703918">
        <w:rPr>
          <w:rFonts w:ascii="Times New Roman" w:hAnsi="Times New Roman" w:cs="Times New Roman"/>
          <w:b/>
          <w:sz w:val="20"/>
          <w:szCs w:val="24"/>
          <w:lang w:val="id-ID"/>
        </w:rPr>
        <w:t>ABTSRAK</w:t>
      </w:r>
    </w:p>
    <w:p w:rsidR="003574B3" w:rsidRPr="00773196" w:rsidRDefault="003574B3" w:rsidP="004C46AF">
      <w:pPr>
        <w:spacing w:line="240" w:lineRule="auto"/>
        <w:jc w:val="both"/>
        <w:rPr>
          <w:rFonts w:ascii="Times New Roman" w:hAnsi="Times New Roman" w:cs="Times New Roman"/>
          <w:sz w:val="20"/>
          <w:szCs w:val="20"/>
        </w:rPr>
      </w:pPr>
      <w:r w:rsidRPr="00773196">
        <w:rPr>
          <w:rFonts w:ascii="Times New Roman" w:hAnsi="Times New Roman" w:cs="Times New Roman"/>
          <w:sz w:val="20"/>
          <w:szCs w:val="20"/>
          <w:lang w:val="id-ID"/>
        </w:rPr>
        <w:t>Kemajuan teknologi di ruang publik b</w:t>
      </w:r>
      <w:r w:rsidR="00A6128A" w:rsidRPr="00773196">
        <w:rPr>
          <w:rFonts w:ascii="Times New Roman" w:hAnsi="Times New Roman" w:cs="Times New Roman"/>
          <w:sz w:val="20"/>
          <w:szCs w:val="20"/>
          <w:lang w:val="id-ID"/>
        </w:rPr>
        <w:t>aru mem</w:t>
      </w:r>
      <w:r w:rsidRPr="00773196">
        <w:rPr>
          <w:rFonts w:ascii="Times New Roman" w:hAnsi="Times New Roman" w:cs="Times New Roman"/>
          <w:sz w:val="20"/>
          <w:szCs w:val="20"/>
          <w:lang w:val="id-ID"/>
        </w:rPr>
        <w:t>berikan peluang sekaligus tantangan bagi keterlibatan publik. Kehadiran media sosial membuat publik bebas berpendapat dan memi</w:t>
      </w:r>
      <w:r w:rsidR="00A6128A" w:rsidRPr="00773196">
        <w:rPr>
          <w:rFonts w:ascii="Times New Roman" w:hAnsi="Times New Roman" w:cs="Times New Roman"/>
          <w:sz w:val="20"/>
          <w:szCs w:val="20"/>
          <w:lang w:val="id-ID"/>
        </w:rPr>
        <w:t>lih informasi. Model crowsourcing berbasis web dapat membantu mendistribusikan kontranarasi terhadap berita bohong dengan menggunakan partisipasi warga. Tulisan ini akan mencoba</w:t>
      </w:r>
      <w:r w:rsidR="00E21E57" w:rsidRPr="00773196">
        <w:rPr>
          <w:rFonts w:ascii="Times New Roman" w:hAnsi="Times New Roman" w:cs="Times New Roman"/>
          <w:sz w:val="20"/>
          <w:szCs w:val="20"/>
          <w:lang w:val="id-ID"/>
        </w:rPr>
        <w:t xml:space="preserve"> mengeksplorasi tantangan publik</w:t>
      </w:r>
      <w:r w:rsidR="00A6128A" w:rsidRPr="00773196">
        <w:rPr>
          <w:rFonts w:ascii="Times New Roman" w:hAnsi="Times New Roman" w:cs="Times New Roman"/>
          <w:sz w:val="20"/>
          <w:szCs w:val="20"/>
          <w:lang w:val="id-ID"/>
        </w:rPr>
        <w:t xml:space="preserve"> dalam upaya meredam hoax, khususnya dengan menggunakan solusi kreatif. Konsep yang digunakan adalah crowdsourcing dengan media web sebagai teknologi tepat guna untuk memanfaatkan potensi masyarakat secara luas. Pengggambaran dari crowsourcing dalam </w:t>
      </w:r>
      <w:r w:rsidR="00387CC2" w:rsidRPr="00773196">
        <w:rPr>
          <w:rFonts w:ascii="Times New Roman" w:hAnsi="Times New Roman" w:cs="Times New Roman"/>
          <w:sz w:val="20"/>
          <w:szCs w:val="20"/>
          <w:lang w:val="id-ID"/>
        </w:rPr>
        <w:t>contoh penanggualanan isu hoax yang dilakukan oleh mafindo dan situs turn back hoax.</w:t>
      </w:r>
    </w:p>
    <w:p w:rsidR="00775EDA" w:rsidRPr="00773196" w:rsidRDefault="00775EDA" w:rsidP="00775EDA">
      <w:pPr>
        <w:spacing w:line="240" w:lineRule="auto"/>
        <w:jc w:val="both"/>
        <w:rPr>
          <w:rFonts w:ascii="Times New Roman" w:hAnsi="Times New Roman" w:cs="Times New Roman"/>
          <w:sz w:val="20"/>
          <w:szCs w:val="20"/>
          <w:lang w:val="id-ID"/>
        </w:rPr>
      </w:pPr>
      <w:r w:rsidRPr="00773196">
        <w:rPr>
          <w:rFonts w:ascii="Times New Roman" w:hAnsi="Times New Roman" w:cs="Times New Roman"/>
          <w:sz w:val="20"/>
          <w:szCs w:val="20"/>
          <w:lang w:val="id-ID"/>
        </w:rPr>
        <w:t>Kata Kunci: Crowdsourcing, Partisipasi, Publik, dan Hoaks</w:t>
      </w:r>
    </w:p>
    <w:p w:rsidR="001F7FDD" w:rsidRPr="00CA34BB" w:rsidRDefault="00775EDA" w:rsidP="00775EDA">
      <w:pPr>
        <w:spacing w:line="240" w:lineRule="auto"/>
        <w:jc w:val="both"/>
        <w:rPr>
          <w:rFonts w:ascii="Times New Roman" w:hAnsi="Times New Roman" w:cs="Times New Roman"/>
          <w:sz w:val="20"/>
          <w:szCs w:val="20"/>
        </w:rPr>
      </w:pPr>
      <w:r w:rsidRPr="00773196">
        <w:rPr>
          <w:rFonts w:ascii="Times New Roman" w:hAnsi="Times New Roman" w:cs="Times New Roman"/>
          <w:sz w:val="20"/>
          <w:szCs w:val="20"/>
        </w:rPr>
        <w:t>Advances in technology in the new public space provide opportunities and challenges for public involvement. The presence of social media makes the public free to argue and choose information. Web-based crowdsourcing models can help distribute contradictions to false news by using citizen participation. This paper will try to explore public challenges in an effort to reduce hoaxes, especially by using creative solutions. The concept used is crowdsourcing with web media as an appropriate technology to utilize the potential of society at large. Depreciation from crowdsourcing in the example of the issue of hoax issues carried out by Mafindo and hoax turn back sites.</w:t>
      </w:r>
      <w:r w:rsidRPr="00773196">
        <w:rPr>
          <w:rFonts w:ascii="Times New Roman" w:hAnsi="Times New Roman" w:cs="Times New Roman"/>
          <w:sz w:val="20"/>
          <w:szCs w:val="20"/>
          <w:lang w:val="id-ID"/>
        </w:rPr>
        <w:t xml:space="preserve"> </w:t>
      </w:r>
    </w:p>
    <w:p w:rsidR="00775EDA" w:rsidRPr="00773196" w:rsidRDefault="00775EDA" w:rsidP="00775EDA">
      <w:pPr>
        <w:spacing w:line="240" w:lineRule="auto"/>
        <w:jc w:val="both"/>
        <w:rPr>
          <w:rFonts w:ascii="Times New Roman" w:hAnsi="Times New Roman" w:cs="Times New Roman"/>
          <w:sz w:val="20"/>
          <w:szCs w:val="20"/>
        </w:rPr>
      </w:pPr>
      <w:r w:rsidRPr="00773196">
        <w:rPr>
          <w:rFonts w:ascii="Times New Roman" w:hAnsi="Times New Roman" w:cs="Times New Roman"/>
          <w:sz w:val="20"/>
          <w:szCs w:val="20"/>
        </w:rPr>
        <w:t>Keywords: Crowdsourcing, Participation, Public, and Hoax.</w:t>
      </w:r>
    </w:p>
    <w:p w:rsidR="00775EDA" w:rsidRPr="0072551F" w:rsidRDefault="00773196" w:rsidP="00773196">
      <w:pPr>
        <w:pStyle w:val="ListParagraph"/>
        <w:numPr>
          <w:ilvl w:val="0"/>
          <w:numId w:val="18"/>
        </w:numPr>
        <w:spacing w:line="240" w:lineRule="auto"/>
        <w:jc w:val="both"/>
        <w:rPr>
          <w:rFonts w:ascii="Times New Roman" w:hAnsi="Times New Roman" w:cs="Times New Roman"/>
          <w:b/>
          <w:sz w:val="24"/>
          <w:szCs w:val="24"/>
        </w:rPr>
      </w:pPr>
      <w:r w:rsidRPr="0072551F">
        <w:rPr>
          <w:rFonts w:ascii="Times New Roman" w:hAnsi="Times New Roman" w:cs="Times New Roman"/>
          <w:b/>
          <w:sz w:val="24"/>
          <w:szCs w:val="24"/>
        </w:rPr>
        <w:t>Pendahuluan</w:t>
      </w:r>
    </w:p>
    <w:p w:rsidR="005A0CD3" w:rsidRPr="00773196" w:rsidRDefault="001F7FDD" w:rsidP="00773196">
      <w:pPr>
        <w:ind w:left="36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K</w:t>
      </w:r>
      <w:r w:rsidR="00A6128A" w:rsidRPr="00773196">
        <w:rPr>
          <w:rFonts w:ascii="Times New Roman" w:hAnsi="Times New Roman" w:cs="Times New Roman"/>
          <w:sz w:val="24"/>
          <w:szCs w:val="24"/>
          <w:lang w:val="id-ID"/>
        </w:rPr>
        <w:t xml:space="preserve">ebebasan berpendapat saat ini telah disalahartikan menjadi ajang berekspresi melalui gagasan tanpa kendali. </w:t>
      </w:r>
      <w:r w:rsidR="00A6128A" w:rsidRPr="00773196">
        <w:rPr>
          <w:rFonts w:ascii="Times New Roman" w:eastAsia="Times New Roman" w:hAnsi="Times New Roman" w:cs="Times New Roman"/>
          <w:sz w:val="24"/>
          <w:szCs w:val="24"/>
          <w:lang w:val="id-ID"/>
        </w:rPr>
        <w:t>Media massa telah menjadi wadah subur dalam menyampaikan gagasan berupa kebohonga</w:t>
      </w:r>
      <w:r w:rsidRPr="00773196">
        <w:rPr>
          <w:rFonts w:ascii="Times New Roman" w:eastAsia="Times New Roman" w:hAnsi="Times New Roman" w:cs="Times New Roman"/>
          <w:sz w:val="24"/>
          <w:szCs w:val="24"/>
          <w:lang w:val="id-ID"/>
        </w:rPr>
        <w:t xml:space="preserve">n </w:t>
      </w:r>
      <w:r w:rsidR="00A6128A" w:rsidRPr="00773196">
        <w:rPr>
          <w:rFonts w:ascii="Times New Roman" w:eastAsia="Times New Roman" w:hAnsi="Times New Roman" w:cs="Times New Roman"/>
          <w:sz w:val="24"/>
          <w:szCs w:val="24"/>
          <w:lang w:val="id-ID"/>
        </w:rPr>
        <w:t>yang membah</w:t>
      </w:r>
      <w:r w:rsidR="00D74ABF" w:rsidRPr="00773196">
        <w:rPr>
          <w:rFonts w:ascii="Times New Roman" w:eastAsia="Times New Roman" w:hAnsi="Times New Roman" w:cs="Times New Roman"/>
          <w:sz w:val="24"/>
          <w:szCs w:val="24"/>
          <w:lang w:val="id-ID"/>
        </w:rPr>
        <w:t xml:space="preserve">ayakan. Munculnya fenomena </w:t>
      </w:r>
      <w:r w:rsidR="00387CC2" w:rsidRPr="00773196">
        <w:rPr>
          <w:rFonts w:ascii="Times New Roman" w:eastAsia="Times New Roman" w:hAnsi="Times New Roman" w:cs="Times New Roman"/>
          <w:sz w:val="24"/>
          <w:szCs w:val="24"/>
          <w:lang w:val="id-ID"/>
        </w:rPr>
        <w:t>hoaks</w:t>
      </w:r>
      <w:r w:rsidR="00A6128A" w:rsidRPr="00773196">
        <w:rPr>
          <w:rFonts w:ascii="Times New Roman" w:eastAsia="Times New Roman" w:hAnsi="Times New Roman" w:cs="Times New Roman"/>
          <w:sz w:val="24"/>
          <w:szCs w:val="24"/>
          <w:lang w:val="id-ID"/>
        </w:rPr>
        <w:t xml:space="preserve"> menjadi bukti. Disinilah </w:t>
      </w:r>
      <w:r w:rsidR="00A6128A" w:rsidRPr="00773196">
        <w:rPr>
          <w:rFonts w:ascii="Times New Roman" w:eastAsia="Times New Roman" w:hAnsi="Times New Roman" w:cs="Times New Roman"/>
          <w:i/>
          <w:sz w:val="24"/>
          <w:szCs w:val="24"/>
          <w:lang w:val="id-ID"/>
        </w:rPr>
        <w:t>research gap</w:t>
      </w:r>
      <w:r w:rsidR="00A6128A" w:rsidRPr="00773196">
        <w:rPr>
          <w:rFonts w:ascii="Times New Roman" w:eastAsia="Times New Roman" w:hAnsi="Times New Roman" w:cs="Times New Roman"/>
          <w:sz w:val="24"/>
          <w:szCs w:val="24"/>
          <w:lang w:val="id-ID"/>
        </w:rPr>
        <w:t xml:space="preserve"> yang terjadi. </w:t>
      </w:r>
      <w:r w:rsidR="00A6128A" w:rsidRPr="00773196">
        <w:rPr>
          <w:rFonts w:ascii="Times New Roman" w:hAnsi="Times New Roman" w:cs="Times New Roman"/>
          <w:sz w:val="24"/>
          <w:szCs w:val="24"/>
          <w:lang w:val="id-ID"/>
        </w:rPr>
        <w:t>Di satu sisi media memudahkan dalam akses informasi, tetapi di sisi lain media membawa pengaruh dalam perubahan pola pikir  masyarakat.</w:t>
      </w:r>
    </w:p>
    <w:p w:rsidR="00EE37F2" w:rsidRPr="00773196" w:rsidRDefault="00EE37F2" w:rsidP="00773196">
      <w:pPr>
        <w:ind w:left="36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Bijak dalam bermedia dapat dilakukan dengan gerakan bersama menyebarkan kebenaran dan kebaikan</w:t>
      </w:r>
      <w:r w:rsidR="00E21E57"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Selama ini media lebih ditunjukan untuk kepentingan hiburan. Sejauh ini sudah terdapat beber</w:t>
      </w:r>
      <w:r w:rsidR="00E21E57" w:rsidRPr="00773196">
        <w:rPr>
          <w:rFonts w:ascii="Times New Roman" w:hAnsi="Times New Roman" w:cs="Times New Roman"/>
          <w:sz w:val="24"/>
          <w:szCs w:val="24"/>
          <w:lang w:val="id-ID"/>
        </w:rPr>
        <w:t>apa gerakan untuk menangkal hoaks</w:t>
      </w:r>
      <w:r w:rsidRPr="00773196">
        <w:rPr>
          <w:rFonts w:ascii="Times New Roman" w:hAnsi="Times New Roman" w:cs="Times New Roman"/>
          <w:sz w:val="24"/>
          <w:szCs w:val="24"/>
          <w:lang w:val="id-ID"/>
        </w:rPr>
        <w:t xml:space="preserve"> dan hatespeech misalnya gerakan masyarakat anti hoax, gerakan anti hoax Indonesia. Di Facebook terdapat sejumlah fanpage dan grup diskusi anti hoax, misalnya Forum Anti Fitnah, Hasut, </w:t>
      </w:r>
      <w:r w:rsidRPr="00773196">
        <w:rPr>
          <w:rFonts w:ascii="Times New Roman" w:hAnsi="Times New Roman" w:cs="Times New Roman"/>
          <w:sz w:val="24"/>
          <w:szCs w:val="24"/>
          <w:lang w:val="id-ID"/>
        </w:rPr>
        <w:lastRenderedPageBreak/>
        <w:t xml:space="preserve">dan Hoax (FAFHH), Fanpage &amp; Group Indonesian Hoax Buster, Fanpage Indonesian Hoaxes, dan Grup Sekoci. Kemudian, bagi pengguna internet Anda dapat mengadukan konten negatif ke Kementerian Komunikasi dan Informatika dengan melayangkan e-mail ke alamat </w:t>
      </w:r>
      <w:hyperlink r:id="rId10" w:history="1">
        <w:r w:rsidRPr="00773196">
          <w:rPr>
            <w:rStyle w:val="Hyperlink"/>
            <w:rFonts w:ascii="Times New Roman" w:hAnsi="Times New Roman" w:cs="Times New Roman"/>
            <w:sz w:val="24"/>
            <w:szCs w:val="24"/>
            <w:lang w:val="id-ID"/>
          </w:rPr>
          <w:t>aduankonten@mail.kominfo.go.id</w:t>
        </w:r>
      </w:hyperlink>
      <w:r w:rsidRPr="00773196">
        <w:rPr>
          <w:rFonts w:ascii="Times New Roman" w:hAnsi="Times New Roman" w:cs="Times New Roman"/>
          <w:sz w:val="24"/>
          <w:szCs w:val="24"/>
          <w:lang w:val="id-ID"/>
        </w:rPr>
        <w:t>.</w:t>
      </w:r>
    </w:p>
    <w:p w:rsidR="00807A88" w:rsidRPr="00773196" w:rsidRDefault="00EE37F2" w:rsidP="00773196">
      <w:pPr>
        <w:ind w:left="36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Artinya sudah terdapat banyak wadah yang tersedia namun dalam praktiknya belum t</w:t>
      </w:r>
      <w:r w:rsidR="00E21E57" w:rsidRPr="00773196">
        <w:rPr>
          <w:rFonts w:ascii="Times New Roman" w:hAnsi="Times New Roman" w:cs="Times New Roman"/>
          <w:sz w:val="24"/>
          <w:szCs w:val="24"/>
          <w:lang w:val="id-ID"/>
        </w:rPr>
        <w:t xml:space="preserve">erlalu optimal. Urun daya gerakan </w:t>
      </w:r>
      <w:r w:rsidRPr="00773196">
        <w:rPr>
          <w:rFonts w:ascii="Times New Roman" w:hAnsi="Times New Roman" w:cs="Times New Roman"/>
          <w:sz w:val="24"/>
          <w:szCs w:val="24"/>
          <w:lang w:val="id-ID"/>
        </w:rPr>
        <w:t>sebar berita benar secara pribadi</w:t>
      </w:r>
      <w:r w:rsidR="00E21E57" w:rsidRPr="00773196">
        <w:rPr>
          <w:rFonts w:ascii="Times New Roman" w:hAnsi="Times New Roman" w:cs="Times New Roman"/>
          <w:sz w:val="24"/>
          <w:szCs w:val="24"/>
          <w:lang w:val="id-ID"/>
        </w:rPr>
        <w:t xml:space="preserve"> dan terhubung dengan kecerdasan kolektif</w:t>
      </w:r>
      <w:r w:rsidRPr="00773196">
        <w:rPr>
          <w:rFonts w:ascii="Times New Roman" w:hAnsi="Times New Roman" w:cs="Times New Roman"/>
          <w:sz w:val="24"/>
          <w:szCs w:val="24"/>
          <w:lang w:val="id-ID"/>
        </w:rPr>
        <w:t>. Jika konsep berita viral dapat tersebar dari satu orang ke orang lain secara singkat, tentu hal serupa juga dapat dilakukan saat menyebarkan berita benar. Menurut William L. Rivers, media komunikasi massa dapat mempengaruhi perubahan apalagi jika terkait kepentingan orang banyak. Media juga mampu menggalang persatuan opini publik terhadap peristiwa tertentu (2015:41).</w:t>
      </w:r>
    </w:p>
    <w:p w:rsidR="008E1D6E" w:rsidRPr="00543446" w:rsidRDefault="008E1D6E" w:rsidP="00773196">
      <w:pPr>
        <w:ind w:left="36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Membangun dan memperkuat gerakan pengawasan berb</w:t>
      </w:r>
      <w:r w:rsidR="00387CC2" w:rsidRPr="00773196">
        <w:rPr>
          <w:rFonts w:ascii="Times New Roman" w:hAnsi="Times New Roman" w:cs="Times New Roman"/>
          <w:sz w:val="24"/>
          <w:szCs w:val="24"/>
          <w:lang w:val="id-ID"/>
        </w:rPr>
        <w:t>asis crowdsourcing terhadap hoaks</w:t>
      </w:r>
      <w:r w:rsidRPr="00773196">
        <w:rPr>
          <w:rFonts w:ascii="Times New Roman" w:hAnsi="Times New Roman" w:cs="Times New Roman"/>
          <w:sz w:val="24"/>
          <w:szCs w:val="24"/>
          <w:lang w:val="id-ID"/>
        </w:rPr>
        <w:t xml:space="preserve"> yang beredar di masyarakat melalui penguatan gerakan </w:t>
      </w:r>
      <w:r w:rsidRPr="0072551F">
        <w:rPr>
          <w:rFonts w:ascii="Times New Roman" w:hAnsi="Times New Roman" w:cs="Times New Roman"/>
          <w:i/>
          <w:sz w:val="24"/>
          <w:szCs w:val="24"/>
          <w:lang w:val="id-ID"/>
        </w:rPr>
        <w:t xml:space="preserve">turn </w:t>
      </w:r>
      <w:r w:rsidR="00387CC2" w:rsidRPr="0072551F">
        <w:rPr>
          <w:rFonts w:ascii="Times New Roman" w:hAnsi="Times New Roman" w:cs="Times New Roman"/>
          <w:i/>
          <w:sz w:val="24"/>
          <w:szCs w:val="24"/>
          <w:lang w:val="id-ID"/>
        </w:rPr>
        <w:t>back hoax</w:t>
      </w:r>
      <w:r w:rsidRPr="00773196">
        <w:rPr>
          <w:rFonts w:ascii="Times New Roman" w:hAnsi="Times New Roman" w:cs="Times New Roman"/>
          <w:sz w:val="24"/>
          <w:szCs w:val="24"/>
          <w:lang w:val="id-ID"/>
        </w:rPr>
        <w:t xml:space="preserve"> di tingkat daerah bersama para pelaku indust</w:t>
      </w:r>
      <w:r w:rsidR="00387CC2" w:rsidRPr="00773196">
        <w:rPr>
          <w:rFonts w:ascii="Times New Roman" w:hAnsi="Times New Roman" w:cs="Times New Roman"/>
          <w:sz w:val="24"/>
          <w:szCs w:val="24"/>
          <w:lang w:val="id-ID"/>
        </w:rPr>
        <w:t>r</w:t>
      </w:r>
      <w:r w:rsidRPr="00773196">
        <w:rPr>
          <w:rFonts w:ascii="Times New Roman" w:hAnsi="Times New Roman" w:cs="Times New Roman"/>
          <w:sz w:val="24"/>
          <w:szCs w:val="24"/>
          <w:lang w:val="id-ID"/>
        </w:rPr>
        <w:t>i hendaknya membentuk gerakan strateg</w:t>
      </w:r>
      <w:r w:rsidR="00CA34BB">
        <w:rPr>
          <w:rFonts w:ascii="Times New Roman" w:hAnsi="Times New Roman" w:cs="Times New Roman"/>
          <w:sz w:val="24"/>
          <w:szCs w:val="24"/>
          <w:lang w:val="id-ID"/>
        </w:rPr>
        <w:t>is dalam melawan penyebaran hoa</w:t>
      </w:r>
      <w:r w:rsidR="00CA34BB">
        <w:rPr>
          <w:rFonts w:ascii="Times New Roman" w:hAnsi="Times New Roman" w:cs="Times New Roman"/>
          <w:sz w:val="24"/>
          <w:szCs w:val="24"/>
        </w:rPr>
        <w:t>ks</w:t>
      </w:r>
      <w:r w:rsidRPr="00773196">
        <w:rPr>
          <w:rFonts w:ascii="Times New Roman" w:hAnsi="Times New Roman" w:cs="Times New Roman"/>
          <w:sz w:val="24"/>
          <w:szCs w:val="24"/>
          <w:lang w:val="id-ID"/>
        </w:rPr>
        <w:t xml:space="preserve"> dan berperan </w:t>
      </w:r>
      <w:r w:rsidR="00387CC2" w:rsidRPr="00773196">
        <w:rPr>
          <w:rFonts w:ascii="Times New Roman" w:hAnsi="Times New Roman" w:cs="Times New Roman"/>
          <w:sz w:val="24"/>
          <w:szCs w:val="24"/>
          <w:lang w:val="id-ID"/>
        </w:rPr>
        <w:t>dalam penangkalan informasi hoaks</w:t>
      </w:r>
      <w:r w:rsidRPr="00773196">
        <w:rPr>
          <w:rFonts w:ascii="Times New Roman" w:hAnsi="Times New Roman" w:cs="Times New Roman"/>
          <w:sz w:val="24"/>
          <w:szCs w:val="24"/>
          <w:lang w:val="id-ID"/>
        </w:rPr>
        <w:t xml:space="preserve"> di semua tatanan masyarakat.</w:t>
      </w:r>
      <w:r w:rsidR="00807A88" w:rsidRPr="00773196">
        <w:rPr>
          <w:rFonts w:ascii="Times New Roman" w:hAnsi="Times New Roman" w:cs="Times New Roman"/>
          <w:sz w:val="24"/>
          <w:szCs w:val="24"/>
          <w:lang w:val="id-ID"/>
        </w:rPr>
        <w:t xml:space="preserve"> </w:t>
      </w:r>
      <w:r w:rsidR="00387CC2" w:rsidRPr="00773196">
        <w:rPr>
          <w:rFonts w:ascii="Times New Roman" w:hAnsi="Times New Roman" w:cs="Times New Roman"/>
          <w:i/>
          <w:iCs/>
          <w:sz w:val="24"/>
          <w:szCs w:val="24"/>
          <w:lang w:val="id-ID"/>
        </w:rPr>
        <w:t>C</w:t>
      </w:r>
      <w:r w:rsidR="00807A88" w:rsidRPr="00773196">
        <w:rPr>
          <w:rFonts w:ascii="Times New Roman" w:hAnsi="Times New Roman" w:cs="Times New Roman"/>
          <w:i/>
          <w:iCs/>
          <w:sz w:val="24"/>
          <w:szCs w:val="24"/>
          <w:lang w:val="id-ID"/>
        </w:rPr>
        <w:t xml:space="preserve">rowdsourcing </w:t>
      </w:r>
      <w:r w:rsidR="00807A88" w:rsidRPr="00773196">
        <w:rPr>
          <w:rFonts w:ascii="Times New Roman" w:hAnsi="Times New Roman" w:cs="Times New Roman"/>
          <w:sz w:val="24"/>
          <w:szCs w:val="24"/>
          <w:lang w:val="id-ID"/>
        </w:rPr>
        <w:t>merupakan sebuah cara dengan menggunakan individu-individu dalam sebuah jaringan untuk mencapai sebuah hasil tertentu.</w:t>
      </w:r>
      <w:r w:rsidR="00543446">
        <w:rPr>
          <w:rFonts w:ascii="Times New Roman" w:hAnsi="Times New Roman" w:cs="Times New Roman"/>
          <w:sz w:val="24"/>
          <w:szCs w:val="24"/>
        </w:rPr>
        <w:t xml:space="preserve"> Artikel ini akan mencoba mengkaji </w:t>
      </w:r>
      <w:r w:rsidR="00CA34BB">
        <w:rPr>
          <w:rFonts w:ascii="Times New Roman" w:hAnsi="Times New Roman" w:cs="Times New Roman"/>
          <w:sz w:val="24"/>
          <w:szCs w:val="24"/>
        </w:rPr>
        <w:t xml:space="preserve">lebih mendalam </w:t>
      </w:r>
      <w:r w:rsidR="00543446">
        <w:rPr>
          <w:rFonts w:ascii="Times New Roman" w:hAnsi="Times New Roman" w:cs="Times New Roman"/>
          <w:sz w:val="24"/>
          <w:szCs w:val="24"/>
        </w:rPr>
        <w:t xml:space="preserve">tentang fenomena crowdsourcing partisipasi </w:t>
      </w:r>
      <w:r w:rsidR="00CA34BB">
        <w:rPr>
          <w:rFonts w:ascii="Times New Roman" w:hAnsi="Times New Roman" w:cs="Times New Roman"/>
          <w:sz w:val="24"/>
          <w:szCs w:val="24"/>
        </w:rPr>
        <w:t>publik</w:t>
      </w:r>
      <w:r w:rsidR="00543446">
        <w:rPr>
          <w:rFonts w:ascii="Times New Roman" w:hAnsi="Times New Roman" w:cs="Times New Roman"/>
          <w:sz w:val="24"/>
          <w:szCs w:val="24"/>
        </w:rPr>
        <w:t xml:space="preserve"> dalam proses menangkal berita boh</w:t>
      </w:r>
      <w:r w:rsidR="00CA34BB">
        <w:rPr>
          <w:rFonts w:ascii="Times New Roman" w:hAnsi="Times New Roman" w:cs="Times New Roman"/>
          <w:sz w:val="24"/>
          <w:szCs w:val="24"/>
        </w:rPr>
        <w:t>ong.</w:t>
      </w:r>
      <w:r w:rsidR="00543446">
        <w:rPr>
          <w:rFonts w:ascii="Times New Roman" w:hAnsi="Times New Roman" w:cs="Times New Roman"/>
          <w:sz w:val="24"/>
          <w:szCs w:val="24"/>
        </w:rPr>
        <w:t xml:space="preserve"> </w:t>
      </w:r>
    </w:p>
    <w:p w:rsidR="00F23043" w:rsidRPr="0072551F" w:rsidRDefault="001F7FDD" w:rsidP="00773196">
      <w:pPr>
        <w:pStyle w:val="ListParagraph"/>
        <w:numPr>
          <w:ilvl w:val="0"/>
          <w:numId w:val="18"/>
        </w:numPr>
        <w:jc w:val="both"/>
        <w:rPr>
          <w:rFonts w:ascii="Times New Roman" w:hAnsi="Times New Roman" w:cs="Times New Roman"/>
          <w:b/>
          <w:sz w:val="24"/>
          <w:szCs w:val="24"/>
          <w:lang w:val="id-ID"/>
        </w:rPr>
      </w:pPr>
      <w:r w:rsidRPr="0072551F">
        <w:rPr>
          <w:rFonts w:ascii="Times New Roman" w:hAnsi="Times New Roman" w:cs="Times New Roman"/>
          <w:b/>
          <w:sz w:val="24"/>
          <w:szCs w:val="24"/>
          <w:lang w:val="id-ID"/>
        </w:rPr>
        <w:t>Kerangka</w:t>
      </w:r>
      <w:r w:rsidR="00F23043" w:rsidRPr="0072551F">
        <w:rPr>
          <w:rFonts w:ascii="Times New Roman" w:hAnsi="Times New Roman" w:cs="Times New Roman"/>
          <w:b/>
          <w:sz w:val="24"/>
          <w:szCs w:val="24"/>
          <w:lang w:val="id-ID"/>
        </w:rPr>
        <w:t xml:space="preserve">  konsep</w:t>
      </w:r>
      <w:r w:rsidRPr="0072551F">
        <w:rPr>
          <w:rFonts w:ascii="Times New Roman" w:hAnsi="Times New Roman" w:cs="Times New Roman"/>
          <w:b/>
          <w:sz w:val="24"/>
          <w:szCs w:val="24"/>
          <w:lang w:val="id-ID"/>
        </w:rPr>
        <w:t>tual</w:t>
      </w:r>
    </w:p>
    <w:p w:rsidR="001F7FDD" w:rsidRPr="00773196" w:rsidRDefault="00F23043" w:rsidP="00773196">
      <w:pPr>
        <w:pStyle w:val="ListParagraph"/>
        <w:numPr>
          <w:ilvl w:val="0"/>
          <w:numId w:val="7"/>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Crowdsourcing</w:t>
      </w:r>
    </w:p>
    <w:p w:rsidR="00476C7B" w:rsidRDefault="00CD3049" w:rsidP="00773196">
      <w:pPr>
        <w:ind w:left="72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 xml:space="preserve">Pembahasan mengenai crowdsourcing dimulai dari istilah outsourcing atau sering disebut dengan alih daya. Alih daya adalah konsep yang mengalihkan pekerjaan dari suatu perusahaan, institusi atau organisasi ke perusahaan, institusi, organisasi atau individu pihak ketiga lainnya. Pada awalnya, penerapan alih daya banyak menekankan pada manfaat penghematan biaya. Namun demikian, tatanan global sudah sedemikian terbuka dan kompetitif sehingga bukan hanya biaya yang harus dihemat, melainkan juga harus mengedepankan tingkat penerimaan (acceptability), kesesuaian (compatibility), keandalan (reliability) dan inter-operabilitas. Dengan demikian, efisiensi tidak hanya bersumber dari penghematan biaya namun juga dengan rasio pendapatan perusahaan </w:t>
      </w:r>
      <w:r w:rsidR="00FA3BC1" w:rsidRPr="00773196">
        <w:rPr>
          <w:rFonts w:ascii="Times New Roman" w:hAnsi="Times New Roman" w:cs="Times New Roman"/>
          <w:sz w:val="24"/>
          <w:szCs w:val="24"/>
          <w:lang w:val="id-ID"/>
        </w:rPr>
        <w:t xml:space="preserve">yang lebih besar </w:t>
      </w:r>
      <w:r w:rsidRPr="00773196">
        <w:rPr>
          <w:rFonts w:ascii="Times New Roman" w:hAnsi="Times New Roman" w:cs="Times New Roman"/>
          <w:sz w:val="24"/>
          <w:szCs w:val="24"/>
          <w:lang w:val="id-ID"/>
        </w:rPr>
        <w:t xml:space="preserve">serta fokus pada relasi dengan pasar (market-focus). </w:t>
      </w:r>
      <w:r w:rsidR="00EB5872" w:rsidRPr="00773196">
        <w:rPr>
          <w:rFonts w:ascii="Times New Roman" w:hAnsi="Times New Roman" w:cs="Times New Roman"/>
          <w:sz w:val="24"/>
          <w:szCs w:val="24"/>
        </w:rPr>
        <w:t>Oleh k</w:t>
      </w:r>
      <w:r w:rsidRPr="00773196">
        <w:rPr>
          <w:rFonts w:ascii="Times New Roman" w:hAnsi="Times New Roman" w:cs="Times New Roman"/>
          <w:sz w:val="24"/>
          <w:szCs w:val="24"/>
          <w:lang w:val="id-ID"/>
        </w:rPr>
        <w:t>arena itu, beberapa konsep yang pada awalnya dipandang sebelah mata mulai dilirik secara lebih serius, antara lain open system dan co-creation.</w:t>
      </w:r>
      <w:r w:rsidR="001235B0" w:rsidRPr="00773196">
        <w:rPr>
          <w:rFonts w:ascii="Times New Roman" w:hAnsi="Times New Roman" w:cs="Times New Roman"/>
          <w:sz w:val="24"/>
          <w:szCs w:val="24"/>
          <w:lang w:val="id-ID"/>
        </w:rPr>
        <w:t>)</w:t>
      </w:r>
      <w:r w:rsidR="00447108" w:rsidRPr="00773196">
        <w:rPr>
          <w:rFonts w:ascii="Times New Roman" w:hAnsi="Times New Roman" w:cs="Times New Roman"/>
          <w:sz w:val="24"/>
          <w:szCs w:val="24"/>
          <w:lang w:val="en-ID"/>
        </w:rPr>
        <w:t xml:space="preserve"> K</w:t>
      </w:r>
      <w:r w:rsidRPr="00773196">
        <w:rPr>
          <w:rFonts w:ascii="Times New Roman" w:hAnsi="Times New Roman" w:cs="Times New Roman"/>
          <w:sz w:val="24"/>
          <w:szCs w:val="24"/>
          <w:lang w:val="id-ID"/>
        </w:rPr>
        <w:t>edua konsep alihdaya tersebut turut mengkatalisasi metode sourcing selanjutnya yakni “crowdsourcing”</w:t>
      </w:r>
      <w:r w:rsidR="00447108" w:rsidRPr="00773196">
        <w:rPr>
          <w:rFonts w:ascii="Times New Roman" w:hAnsi="Times New Roman" w:cs="Times New Roman"/>
          <w:sz w:val="24"/>
          <w:szCs w:val="24"/>
          <w:lang w:val="en-ID"/>
        </w:rPr>
        <w:t xml:space="preserve"> (</w:t>
      </w:r>
      <w:r w:rsidR="00447108" w:rsidRPr="00773196">
        <w:rPr>
          <w:rFonts w:ascii="Times New Roman" w:hAnsi="Times New Roman" w:cs="Times New Roman"/>
          <w:sz w:val="24"/>
          <w:szCs w:val="24"/>
          <w:lang w:val="id-ID"/>
        </w:rPr>
        <w:t>Andriansyah, et al. 2009</w:t>
      </w:r>
      <w:r w:rsidR="00447108" w:rsidRPr="00773196">
        <w:rPr>
          <w:rFonts w:ascii="Times New Roman" w:hAnsi="Times New Roman" w:cs="Times New Roman"/>
          <w:sz w:val="24"/>
          <w:szCs w:val="24"/>
          <w:lang w:val="en-ID"/>
        </w:rPr>
        <w:t>)</w:t>
      </w:r>
      <w:r w:rsidRPr="00773196">
        <w:rPr>
          <w:rFonts w:ascii="Times New Roman" w:hAnsi="Times New Roman" w:cs="Times New Roman"/>
          <w:sz w:val="24"/>
          <w:szCs w:val="24"/>
          <w:lang w:val="id-ID"/>
        </w:rPr>
        <w:t>.</w:t>
      </w:r>
    </w:p>
    <w:p w:rsidR="0072551F" w:rsidRPr="0072551F" w:rsidRDefault="0072551F" w:rsidP="00773196">
      <w:pPr>
        <w:ind w:left="720" w:firstLine="720"/>
        <w:jc w:val="both"/>
        <w:rPr>
          <w:rFonts w:ascii="Times New Roman" w:hAnsi="Times New Roman" w:cs="Times New Roman"/>
          <w:sz w:val="24"/>
          <w:szCs w:val="24"/>
        </w:rPr>
      </w:pPr>
    </w:p>
    <w:p w:rsidR="00476C7B" w:rsidRPr="00773196" w:rsidRDefault="00476C7B"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lastRenderedPageBreak/>
        <w:t>Studi kasus yang dapat digunakan untuk dapat memahami konsep crowdsourcing yaitu website iStock Photo (www.istockphoto.com). iStockPhoto adalah sebuah laman web penyedia, pemediasi tukar-menukar, serta penjual gambar dan foto yang umumnya dibutuhkan para desainer grafis. Website ini dilatarbelakangi oleh kebutuhan desainer grafis atas pasokan gambar atau foto yang dapat menunjang karya mereka, dimana kualitas gambar atau foto yang dapat diunduh melalui internet umumnya memiliki resolusi rendah. Sebaliknya, permintaan foto kepada fotografer professional membutuhkan biaya yang sangat mahal. iStockPhoto menjawab gap ini dengan menyediakan gambar atau foto dengan resolusi sangat tinggi yang dapat diunduh dengan kisaran harga USD 1 - 5 per foto. Menariknya, koleksi foto dalam website tersebut berasal dari kurang lebih 22.000 kontributor yang memiliki berbagai latar belakang profesi, bukan hanya fotogafer (baik profesional maupun amatir), melainkan juga mahasiswa, insinyur, dokter, penari, hingga ibu rumah tangga. Konsep iStockPhoto mewakili konsep umum dari crowdsourcing ini, yaitu dimana berbagai orang dari berbagai latar belakang keahlian, usia, bangsa, negara dan ras berkumpul dan membentuk suatu kelompok “maya” (cyber community) yang saling berinteraksi dan bertransaksi dengan mempublikasikan konten dalam suatu wadah situs web.</w:t>
      </w:r>
    </w:p>
    <w:p w:rsidR="00387CC2" w:rsidRPr="00773196" w:rsidRDefault="00FA3BC1" w:rsidP="00773196">
      <w:pPr>
        <w:ind w:left="720" w:firstLine="720"/>
        <w:jc w:val="both"/>
        <w:rPr>
          <w:rFonts w:ascii="Times New Roman" w:eastAsia="Times New Roman" w:hAnsi="Times New Roman" w:cs="Times New Roman"/>
          <w:sz w:val="24"/>
          <w:szCs w:val="24"/>
          <w:lang w:val="id-ID"/>
        </w:rPr>
      </w:pPr>
      <w:r w:rsidRPr="00773196">
        <w:rPr>
          <w:rFonts w:ascii="Times New Roman" w:hAnsi="Times New Roman" w:cs="Times New Roman"/>
          <w:sz w:val="24"/>
          <w:szCs w:val="24"/>
          <w:lang w:val="id-ID"/>
        </w:rPr>
        <w:t>Berdasarkan konsep awal mula crowdsourcing tersebut, crowdso</w:t>
      </w:r>
      <w:r w:rsidR="00EB5872" w:rsidRPr="00773196">
        <w:rPr>
          <w:rFonts w:ascii="Times New Roman" w:hAnsi="Times New Roman" w:cs="Times New Roman"/>
          <w:sz w:val="24"/>
          <w:szCs w:val="24"/>
          <w:lang w:val="id-ID"/>
        </w:rPr>
        <w:t xml:space="preserve">urcing dapat didefinisikan </w:t>
      </w:r>
      <w:r w:rsidR="00EB5872" w:rsidRPr="00773196">
        <w:rPr>
          <w:rFonts w:ascii="Times New Roman" w:hAnsi="Times New Roman" w:cs="Times New Roman"/>
          <w:sz w:val="24"/>
          <w:szCs w:val="24"/>
        </w:rPr>
        <w:t>sebagai</w:t>
      </w:r>
      <w:r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jenis aktivitas online partisipatif di mana individu, lembaga, organisasi nirlaba, atau perusahaan</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mengusulkan kepada sekelompok individu dengan beragam pengetahuan, heterogenitas, dan jumlah, melalui panggilan terbuka yang fleksibel, sukarela</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mela</w:t>
      </w:r>
      <w:r w:rsidR="001F7FDD" w:rsidRPr="00773196">
        <w:rPr>
          <w:rFonts w:ascii="Times New Roman" w:hAnsi="Times New Roman" w:cs="Times New Roman"/>
          <w:sz w:val="24"/>
          <w:szCs w:val="24"/>
          <w:lang w:val="id-ID"/>
        </w:rPr>
        <w:t xml:space="preserve">kukan tugas. Pelaksanaan tugas dilakukan dengan </w:t>
      </w:r>
      <w:r w:rsidR="007E49B1" w:rsidRPr="00773196">
        <w:rPr>
          <w:rFonts w:ascii="Times New Roman" w:hAnsi="Times New Roman" w:cs="Times New Roman"/>
          <w:sz w:val="24"/>
          <w:szCs w:val="24"/>
          <w:lang w:val="id-ID"/>
        </w:rPr>
        <w:t>partisipasi</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membawa peke</w:t>
      </w:r>
      <w:r w:rsidR="001F7FDD" w:rsidRPr="00773196">
        <w:rPr>
          <w:rFonts w:ascii="Times New Roman" w:hAnsi="Times New Roman" w:cs="Times New Roman"/>
          <w:sz w:val="24"/>
          <w:szCs w:val="24"/>
          <w:lang w:val="id-ID"/>
        </w:rPr>
        <w:t xml:space="preserve">rjaan, uang, pengetahuan, </w:t>
      </w:r>
      <w:r w:rsidR="007E49B1" w:rsidRPr="00773196">
        <w:rPr>
          <w:rFonts w:ascii="Times New Roman" w:hAnsi="Times New Roman" w:cs="Times New Roman"/>
          <w:sz w:val="24"/>
          <w:szCs w:val="24"/>
          <w:lang w:val="id-ID"/>
        </w:rPr>
        <w:t>atau p</w:t>
      </w:r>
      <w:r w:rsidR="001F7FDD" w:rsidRPr="00773196">
        <w:rPr>
          <w:rFonts w:ascii="Times New Roman" w:hAnsi="Times New Roman" w:cs="Times New Roman"/>
          <w:sz w:val="24"/>
          <w:szCs w:val="24"/>
          <w:lang w:val="id-ID"/>
        </w:rPr>
        <w:t>engalaman mereka untuk</w:t>
      </w:r>
      <w:r w:rsidR="007E49B1" w:rsidRPr="00773196">
        <w:rPr>
          <w:rFonts w:ascii="Times New Roman" w:hAnsi="Times New Roman" w:cs="Times New Roman"/>
          <w:sz w:val="24"/>
          <w:szCs w:val="24"/>
          <w:lang w:val="id-ID"/>
        </w:rPr>
        <w:t xml:space="preserve"> manfaat bersama. Pengguna akan menerima kepuasan</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dari jenis kebutuhan tertentu, baik itu ekonomi, pengakuan sosial, harga diri, atau pengembangan keterampilan individu, sedangkan crowdsourcer</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akan memperoleh dan memanfaatkan untuk keuntungan apa yang telah dibawa pengguna ke perusahaan, yang bentuknya akan tergantung pada jenis</w:t>
      </w:r>
      <w:r w:rsidR="001F7FDD" w:rsidRPr="00773196">
        <w:rPr>
          <w:rFonts w:ascii="Times New Roman" w:hAnsi="Times New Roman" w:cs="Times New Roman"/>
          <w:sz w:val="24"/>
          <w:szCs w:val="24"/>
          <w:lang w:val="id-ID"/>
        </w:rPr>
        <w:t xml:space="preserve"> </w:t>
      </w:r>
      <w:r w:rsidR="007E49B1" w:rsidRPr="00773196">
        <w:rPr>
          <w:rFonts w:ascii="Times New Roman" w:hAnsi="Times New Roman" w:cs="Times New Roman"/>
          <w:sz w:val="24"/>
          <w:szCs w:val="24"/>
          <w:lang w:val="id-ID"/>
        </w:rPr>
        <w:t xml:space="preserve">aktivitas yang dilakukan.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{"citationItems":[{"id":"ITEM-1","itemData":{"DOI":"10.1177/0165551512437638","ISBN":"0165551500000","ISSN":"01655515","PMID":"74193159","abstract":"'Crowdsourcing' is a relatively recent concept that encompasses many practices. This diversity leads to the blurring of the limits of crowdsourcing that may be identified virtually with any type of internet-based collaborative activity, such as co-creation or user innovation. Varying definitions of crowdsourcing exist, and therefore some authors present certain specific examples of crowdsourcing as paradigmatic, while others present the same examples as the opposite. In this article, existing definitions of crowdsourcing are analysed to extract common elements and to establish the basic characteristics of any crowdsourcing initiative. Based on these existing definitions, an exhaustive and consistent definition for crowdsourcing is presented and contrasted in 11 cases.","author":[{"dropping-particle":"","family":"Estellés-Arolas","given":"Enrique","non-dropping-particle":"","parse-names":false,"suffix":""},{"dropping-particle":"","family":"González-Ladrón-De-Guevara","given":"Fernando","non-dropping-particle":"","parse-names":false,"suffix":""}],"container-title":"Journal of Information Science","id":"ITEM-1","issue":"2","issued":{"date-parts":[["2012"]]},"page":"189-200","title":"Towards an integrated crowdsourcing definition","type":"article-journal","volume":"38"},"uris":["http://www.mendeley.com/documents/?uuid=74dc65ac-7e44-4046-a64d-e0e26916e4b8"]}],"mendeley":{"formattedCitation":"(Estellés-Arolas and González-Ladrón-De-Guevara 2012)","plainTextFormattedCitation":"(Estellés-Arolas and González-Ladrón-De-Guevara 2012)","previouslyFormattedCitation":"(Estellés-Arolas and González-Ladrón-De-Guevara 2012)"},"properties":{"noteIndex":0},"schema":"https://github.com/citation-style-language/schema/raw/master/csl-citation.json"}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(Estellés-Arolas and González-Ladrón-De-Guevara 2012)</w:t>
      </w:r>
      <w:r w:rsidR="00D86104">
        <w:rPr>
          <w:rStyle w:val="FootnoteReference"/>
          <w:rFonts w:ascii="Times New Roman" w:hAnsi="Times New Roman" w:cs="Times New Roman"/>
          <w:sz w:val="24"/>
          <w:szCs w:val="24"/>
          <w:lang w:val="id-ID"/>
        </w:rPr>
        <w:fldChar w:fldCharType="end"/>
      </w:r>
      <w:r w:rsidR="003A50AE" w:rsidRPr="00773196">
        <w:rPr>
          <w:rFonts w:ascii="Times New Roman" w:hAnsi="Times New Roman" w:cs="Times New Roman"/>
          <w:sz w:val="24"/>
          <w:szCs w:val="24"/>
          <w:lang w:val="id-ID"/>
        </w:rPr>
        <w:t xml:space="preserve">. </w:t>
      </w:r>
      <w:r w:rsidR="00387CC2" w:rsidRPr="00773196">
        <w:rPr>
          <w:rFonts w:ascii="Times New Roman" w:hAnsi="Times New Roman" w:cs="Times New Roman"/>
          <w:sz w:val="24"/>
          <w:szCs w:val="24"/>
          <w:lang w:val="id-ID"/>
        </w:rPr>
        <w:t>Istilah crowdsourcing diciptakan oleh Jeff Howe dalam artikel Wired pada tahun 2006. Kata ‘crowdsource’ adalah gabungan dari ‘kerumunan’ dan ‘outsourcing’. Ini merujuk pada 'model penyelesaian masalah dan produksi yang didistribusikan yang memanfaatkan kecerdasan kolektif komunitas online', di mana kerumunan terdiri dari komunitas online</w:t>
      </w:r>
      <w:r w:rsidR="009025DF" w:rsidRPr="00773196">
        <w:rPr>
          <w:rFonts w:ascii="Times New Roman" w:hAnsi="Times New Roman" w:cs="Times New Roman"/>
          <w:sz w:val="24"/>
          <w:szCs w:val="24"/>
          <w:lang w:val="id-ID"/>
        </w:rPr>
        <w:t xml:space="preserve">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{"citationItems":[{"id":"ITEM-1","itemData":{"DOI":"10.1177/1473095209104824","ISBN":"1473-0952","ISSN":"14730952","PMID":"13382816","abstract":"Public involvement is a central concern for urban planners, but the challenge for planners is how best to implement such programs, given many difficulties inherent in the typical public involvement process. The medium of the Web enables us to harness collective intellect among a population in ways face-to-face planning meetings cannot. This article argues that the crowdsourcing model, a successful,Web-based, distributed problem solving and production model for business, is an appropriate model for enabling the citizen participation process in public planning projects. This article begins with an exploration of the challenges of public participation in urban planning projects, particularly in the harnessing of creative solutions. An explanation of the theories of collective intelligence and crowd wisdom follows, arguing for the medium of the Web as an appropriate technology for harnessing far-flung genius. An exploration of crowdsourcing in a hypothetical neighborhood planning example, along with a consideration of the challenges of implementing crowdsourcing, concludes the article.","author":[{"dropping-particle":"","family":"Brabham","given":"Daren C.","non-dropping-particle":"","parse-names":false,"suffix":""}],"container-title":"Planning Theory","id":"ITEM-1","issue":"3","issued":{"date-parts":[["2009"]]},"page":"242-262","title":"Crowdsourcing the public participation process for planning projects","type":"article-journal","volume":"8"},"uris":["http://www.mendeley.com/documents/?uuid=b7c21137-0c6a-416a-a0a4-57e0fa2b8bf6"]}],"mendeley":{"formattedCitation":"(Brabham 2009)","plainTextFormattedCitation":"(Brabham 2009)","previouslyFormattedCitation":"(Brabham 2009)"},"properties":{"noteIndex":0},"schema":"https://github.com/citation-style-language/schema/raw/master/csl-citation.json"}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(Brabham 2009)</w:t>
      </w:r>
      <w:r w:rsidR="00D86104">
        <w:rPr>
          <w:rStyle w:val="FootnoteReference"/>
          <w:rFonts w:ascii="Times New Roman" w:hAnsi="Times New Roman" w:cs="Times New Roman"/>
          <w:sz w:val="24"/>
          <w:szCs w:val="24"/>
          <w:lang w:val="id-ID"/>
        </w:rPr>
        <w:fldChar w:fldCharType="end"/>
      </w:r>
      <w:r w:rsidR="00387CC2" w:rsidRPr="00773196">
        <w:rPr>
          <w:rFonts w:ascii="Times New Roman" w:hAnsi="Times New Roman" w:cs="Times New Roman"/>
          <w:sz w:val="24"/>
          <w:szCs w:val="24"/>
          <w:lang w:val="id-ID"/>
        </w:rPr>
        <w:t xml:space="preserve">. </w:t>
      </w:r>
      <w:r w:rsidR="003A50AE" w:rsidRPr="00773196">
        <w:rPr>
          <w:rFonts w:ascii="Times New Roman" w:hAnsi="Times New Roman" w:cs="Times New Roman"/>
          <w:sz w:val="24"/>
          <w:szCs w:val="24"/>
          <w:lang w:val="id-ID"/>
        </w:rPr>
        <w:t xml:space="preserve">Artinya </w:t>
      </w:r>
      <w:r w:rsidR="003A50AE" w:rsidRPr="00773196">
        <w:rPr>
          <w:rFonts w:ascii="Times New Roman" w:eastAsia="Times New Roman" w:hAnsi="Times New Roman" w:cs="Times New Roman"/>
          <w:sz w:val="24"/>
          <w:szCs w:val="24"/>
          <w:lang w:val="id-ID"/>
        </w:rPr>
        <w:t xml:space="preserve">Crowdsourcing dapat diartikan sebagai proses memberdayakan suatu proyek dengan suatu teknik outsourcing yang didukung oleh banyak orang. </w:t>
      </w:r>
    </w:p>
    <w:p w:rsidR="00387CC2" w:rsidRPr="00773196" w:rsidRDefault="00EB5872"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 xml:space="preserve">Crowsourcing </w:t>
      </w:r>
      <w:r w:rsidR="00B605AC" w:rsidRPr="00773196">
        <w:rPr>
          <w:rFonts w:ascii="Times New Roman" w:hAnsi="Times New Roman" w:cs="Times New Roman"/>
          <w:sz w:val="24"/>
          <w:szCs w:val="24"/>
          <w:lang w:val="id-ID"/>
        </w:rPr>
        <w:t xml:space="preserve">menekankan pada pemecahan masalah dan berfokus pada konten  dan informasi. </w:t>
      </w:r>
      <w:r w:rsidR="003A50AE" w:rsidRPr="00773196">
        <w:rPr>
          <w:rFonts w:ascii="Times New Roman" w:hAnsi="Times New Roman" w:cs="Times New Roman"/>
          <w:sz w:val="24"/>
          <w:szCs w:val="24"/>
          <w:lang w:val="id-ID"/>
        </w:rPr>
        <w:t>Pada dasarnya, crowdso</w:t>
      </w:r>
      <w:r w:rsidRPr="00773196">
        <w:rPr>
          <w:rFonts w:ascii="Times New Roman" w:hAnsi="Times New Roman" w:cs="Times New Roman"/>
          <w:sz w:val="24"/>
          <w:szCs w:val="24"/>
          <w:lang w:val="id-ID"/>
        </w:rPr>
        <w:t xml:space="preserve">urcing bertujuan untuk </w:t>
      </w:r>
      <w:r w:rsidRPr="00773196">
        <w:rPr>
          <w:rFonts w:ascii="Times New Roman" w:hAnsi="Times New Roman" w:cs="Times New Roman"/>
          <w:sz w:val="24"/>
          <w:szCs w:val="24"/>
        </w:rPr>
        <w:t>mengumpulkan</w:t>
      </w:r>
      <w:r w:rsidR="003A50AE" w:rsidRPr="00773196">
        <w:rPr>
          <w:rFonts w:ascii="Times New Roman" w:hAnsi="Times New Roman" w:cs="Times New Roman"/>
          <w:sz w:val="24"/>
          <w:szCs w:val="24"/>
          <w:lang w:val="id-ID"/>
        </w:rPr>
        <w:t xml:space="preserve"> kecerdasan kolektif  berdasarkan asumsi bahwa pengetahuan adalah yang paling banyak terbentuk secara akurat ketika ide-ide dari populasi yang beragam </w:t>
      </w:r>
      <w:r w:rsidR="003A50AE" w:rsidRPr="00773196">
        <w:rPr>
          <w:rFonts w:ascii="Times New Roman" w:hAnsi="Times New Roman" w:cs="Times New Roman"/>
          <w:sz w:val="24"/>
          <w:szCs w:val="24"/>
          <w:lang w:val="id-ID"/>
        </w:rPr>
        <w:lastRenderedPageBreak/>
        <w:t xml:space="preserve">digabungkan.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{"citationItems":[{"id":"ITEM-1","itemData":{"DOI":"10.1007/s12290-015-0345-7","ISSN":"1781-6858","abstract":"This paper discusses crowdsourcing as a new instrument for engaging the public in policymaking. Technological advancements in digital communication tools are making it increasingly easy and inexpensive to receive input from the ‘crowd’, the citizens. Hence utilising crowdsourcing in the democratic process can offer both traditional political institutions and political parties an opportunity to engage citizens and increase legitimacy. Keywords","author":[{"dropping-particle":"","family":"Lastovka","given":"Maria","non-dropping-particle":"","parse-names":false,"suffix":""}],"container-title":"European View","id":"ITEM-1","issue":"1","issued":{"date-parts":[["2015"]]},"page":"93-99","title":"Crowdsourcing as New Instrument in Policy-making: Making the Democratic Process More Engaging","type":"article-journal","volume":"14"},"uris":["http://www.mendeley.com/documents/?uuid=96a2f22e-2ddd-4e1a-8f5a-986d0798f2f6"]}],"mendeley":{"formattedCitation":"(Lastovka 2015)","plainTextFormattedCitation":"(Lastovka 2015)","previouslyFormattedCitation":"(Lastovka 2015)"},"properties":{"noteIndex":0},"schema":"https://github.com/citation-style-language/schema/raw/master/csl-citation.json"}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(Lastovka 2015)</w:t>
      </w:r>
      <w:r w:rsidR="00D86104">
        <w:rPr>
          <w:rStyle w:val="FootnoteReference"/>
          <w:rFonts w:ascii="Times New Roman" w:hAnsi="Times New Roman" w:cs="Times New Roman"/>
          <w:sz w:val="24"/>
          <w:szCs w:val="24"/>
          <w:lang w:val="id-ID"/>
        </w:rPr>
        <w:fldChar w:fldCharType="end"/>
      </w:r>
      <w:r w:rsidR="00387CC2" w:rsidRPr="00773196">
        <w:rPr>
          <w:rFonts w:ascii="Times New Roman" w:hAnsi="Times New Roman" w:cs="Times New Roman"/>
          <w:sz w:val="24"/>
          <w:szCs w:val="24"/>
          <w:lang w:val="id-ID"/>
        </w:rPr>
        <w:t>. Konsep crowsourcing melibatkan sumber daya manusia yan</w:t>
      </w:r>
      <w:r w:rsidR="009025DF" w:rsidRPr="00773196">
        <w:rPr>
          <w:rFonts w:ascii="Times New Roman" w:hAnsi="Times New Roman" w:cs="Times New Roman"/>
          <w:sz w:val="24"/>
          <w:szCs w:val="24"/>
          <w:lang w:val="id-ID"/>
        </w:rPr>
        <w:t>g</w:t>
      </w:r>
      <w:r w:rsidR="00387CC2" w:rsidRPr="00773196">
        <w:rPr>
          <w:rFonts w:ascii="Times New Roman" w:hAnsi="Times New Roman" w:cs="Times New Roman"/>
          <w:sz w:val="24"/>
          <w:szCs w:val="24"/>
          <w:lang w:val="id-ID"/>
        </w:rPr>
        <w:t xml:space="preserve"> tidak terbatas tanpa memandang latar belakang pendidikan. Hal yang diutamakan adalah kontribusi untuk memberikan solusi terhadap suatu permasalahan.</w:t>
      </w:r>
      <w:r w:rsidR="009025DF" w:rsidRPr="00773196">
        <w:rPr>
          <w:rFonts w:ascii="Times New Roman" w:hAnsi="Times New Roman" w:cs="Times New Roman"/>
          <w:sz w:val="24"/>
          <w:szCs w:val="24"/>
          <w:lang w:val="id-ID"/>
        </w:rPr>
        <w:t xml:space="preserve"> </w:t>
      </w:r>
      <w:r w:rsidR="00387CC2" w:rsidRPr="00773196">
        <w:rPr>
          <w:rFonts w:ascii="Times New Roman" w:hAnsi="Times New Roman" w:cs="Times New Roman"/>
          <w:sz w:val="24"/>
          <w:szCs w:val="24"/>
          <w:lang w:val="id-ID"/>
        </w:rPr>
        <w:t>Ada delapan karakteristik umum untuk crowdsourcing yaitu: (Arolas &amp; Fernando, 2012)</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Ada kerumunan yang jelas (ukuran dan tipologi - keterampilan / pengetahuan kerumunan)</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Ada tugas dengan tujuan yang jelas (berbasis tugas, apa yang harus dilakukan peserta)</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Kompensasi yang diterima oleh kerumunan jelas (apa yang mereka dapatkan sebagai imbalan - materi atau tidak)</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Crowdsourcer diidentifikasi dengan jelas (entitas atau individu)</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Kompensasi yang akan diterima oleh crowdsourcer didefinisikan dengan jelas (apa manfaatnya bagi crowdsourcers)</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Jenis proses yang ditugaskan secara online dari tipe partisipatif (tipe proses)</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Menggunakan panggilan terbuka dengan tingkat variabel (jenis panggilan)</w:t>
      </w:r>
    </w:p>
    <w:p w:rsidR="00387CC2" w:rsidRPr="00773196" w:rsidRDefault="00387CC2" w:rsidP="00773196">
      <w:pPr>
        <w:pStyle w:val="ListParagraph"/>
        <w:numPr>
          <w:ilvl w:val="0"/>
          <w:numId w:val="11"/>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Menggunakan Internet (medium).</w:t>
      </w:r>
    </w:p>
    <w:p w:rsidR="00CA34BB" w:rsidRDefault="001C3C1B" w:rsidP="00CA34BB">
      <w:pPr>
        <w:ind w:left="72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Konsep crowdsourcing memiliki manfaat diantaranya</w:t>
      </w:r>
      <w:r w:rsidR="00566AF5" w:rsidRPr="00773196">
        <w:rPr>
          <w:rFonts w:ascii="Times New Roman" w:hAnsi="Times New Roman" w:cs="Times New Roman"/>
          <w:sz w:val="24"/>
          <w:szCs w:val="24"/>
          <w:lang w:val="id-ID"/>
        </w:rPr>
        <w:t xml:space="preserve"> penyebaran informasi dan integrasi dunia. Penyebaran informasi dapat menjadi daya tarik yang besar karena</w:t>
      </w:r>
      <w:r w:rsidR="003B1907" w:rsidRPr="00773196">
        <w:rPr>
          <w:rFonts w:ascii="Times New Roman" w:hAnsi="Times New Roman" w:cs="Times New Roman"/>
          <w:sz w:val="24"/>
          <w:szCs w:val="24"/>
          <w:lang w:val="id-ID"/>
        </w:rPr>
        <w:t xml:space="preserve"> dengan adanya konsep crowdsourcing, </w:t>
      </w:r>
      <w:r w:rsidR="00566AF5" w:rsidRPr="00773196">
        <w:rPr>
          <w:rFonts w:ascii="Times New Roman" w:hAnsi="Times New Roman" w:cs="Times New Roman"/>
          <w:sz w:val="24"/>
          <w:szCs w:val="24"/>
          <w:lang w:val="id-ID"/>
        </w:rPr>
        <w:t xml:space="preserve"> informasi yang akan didapatkan masyarakat lebih terbuka luas dan masyarakat tidak lagi ketergantungan dengan suatu vendor tertentu. Kemudian </w:t>
      </w:r>
      <w:r w:rsidR="003B1907" w:rsidRPr="00773196">
        <w:rPr>
          <w:rFonts w:ascii="Times New Roman" w:hAnsi="Times New Roman" w:cs="Times New Roman"/>
          <w:sz w:val="24"/>
          <w:szCs w:val="24"/>
          <w:lang w:val="id-ID"/>
        </w:rPr>
        <w:t>manfaat crowdsourcing dalam integrasi dunia yaitu dunia akan menjadi satu ikatan yang utuh, tidak memandang sekat-sekat negara dan bangsa. Penyebaran informasi akan membuat yang jauh menjadi dekat dan yang dekat akan semakin dekat. Tidak ada lagi dominasi satu pihak atas suatu informasi. Semuanya terbuka, tidak ada yang merasa dikelabui atau diakali oleh pihak lain</w:t>
      </w:r>
      <w:r w:rsidR="002D2CD1" w:rsidRPr="00773196">
        <w:rPr>
          <w:rFonts w:ascii="Times New Roman" w:hAnsi="Times New Roman" w:cs="Times New Roman"/>
          <w:sz w:val="24"/>
          <w:szCs w:val="24"/>
          <w:lang w:val="en-ID"/>
        </w:rPr>
        <w:t xml:space="preserve"> (</w:t>
      </w:r>
      <w:r w:rsidR="00447108" w:rsidRPr="00773196">
        <w:rPr>
          <w:rFonts w:ascii="Times New Roman" w:hAnsi="Times New Roman" w:cs="Times New Roman"/>
          <w:sz w:val="24"/>
          <w:szCs w:val="24"/>
          <w:lang w:val="id-ID"/>
        </w:rPr>
        <w:t>Andriansyah, et al. 2009</w:t>
      </w:r>
      <w:r w:rsidR="002D2CD1" w:rsidRPr="00773196">
        <w:rPr>
          <w:rFonts w:ascii="Times New Roman" w:hAnsi="Times New Roman" w:cs="Times New Roman"/>
          <w:sz w:val="24"/>
          <w:szCs w:val="24"/>
          <w:lang w:val="en-ID"/>
        </w:rPr>
        <w:t>)</w:t>
      </w:r>
      <w:r w:rsidR="003B1907" w:rsidRPr="00773196">
        <w:rPr>
          <w:rFonts w:ascii="Times New Roman" w:hAnsi="Times New Roman" w:cs="Times New Roman"/>
          <w:sz w:val="24"/>
          <w:szCs w:val="24"/>
          <w:lang w:val="id-ID"/>
        </w:rPr>
        <w:t>.</w:t>
      </w:r>
    </w:p>
    <w:p w:rsidR="00EB5872" w:rsidRPr="00773196" w:rsidRDefault="00700CA9" w:rsidP="00CA34BB">
      <w:pPr>
        <w:ind w:left="72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 xml:space="preserve">Konsep </w:t>
      </w:r>
      <w:r w:rsidR="00407876" w:rsidRPr="00773196">
        <w:rPr>
          <w:rFonts w:ascii="Times New Roman" w:hAnsi="Times New Roman" w:cs="Times New Roman"/>
          <w:sz w:val="24"/>
          <w:szCs w:val="24"/>
          <w:lang w:val="id-ID"/>
        </w:rPr>
        <w:t>crowd</w:t>
      </w:r>
      <w:r w:rsidRPr="00773196">
        <w:rPr>
          <w:rFonts w:ascii="Times New Roman" w:hAnsi="Times New Roman" w:cs="Times New Roman"/>
          <w:sz w:val="24"/>
          <w:szCs w:val="24"/>
          <w:lang w:val="id-ID"/>
        </w:rPr>
        <w:t>sourcing pada awalnya dilakukan untuk proyek</w:t>
      </w:r>
      <w:r w:rsidR="00CA0751" w:rsidRPr="00773196">
        <w:rPr>
          <w:rFonts w:ascii="Times New Roman" w:hAnsi="Times New Roman" w:cs="Times New Roman"/>
          <w:sz w:val="24"/>
          <w:szCs w:val="24"/>
          <w:lang w:val="id-ID"/>
        </w:rPr>
        <w:t>-proyek organisasi nirlaba</w:t>
      </w:r>
      <w:r w:rsidR="0051123B" w:rsidRPr="00773196">
        <w:rPr>
          <w:rFonts w:ascii="Times New Roman" w:hAnsi="Times New Roman" w:cs="Times New Roman"/>
          <w:sz w:val="24"/>
          <w:szCs w:val="24"/>
          <w:lang w:val="id-ID"/>
        </w:rPr>
        <w:t xml:space="preserve"> dan s</w:t>
      </w:r>
      <w:r w:rsidR="00CA0751" w:rsidRPr="00773196">
        <w:rPr>
          <w:rFonts w:ascii="Times New Roman" w:hAnsi="Times New Roman" w:cs="Times New Roman"/>
          <w:sz w:val="24"/>
          <w:szCs w:val="24"/>
          <w:lang w:val="id-ID"/>
        </w:rPr>
        <w:t xml:space="preserve">alah satu Negara yang </w:t>
      </w:r>
      <w:r w:rsidR="00407876" w:rsidRPr="00773196">
        <w:rPr>
          <w:rFonts w:ascii="Times New Roman" w:hAnsi="Times New Roman" w:cs="Times New Roman"/>
          <w:sz w:val="24"/>
          <w:szCs w:val="24"/>
          <w:lang w:val="id-ID"/>
        </w:rPr>
        <w:t xml:space="preserve">memiliki organisasi nirlaba dengan </w:t>
      </w:r>
      <w:r w:rsidR="00CA0751" w:rsidRPr="00773196">
        <w:rPr>
          <w:rFonts w:ascii="Times New Roman" w:hAnsi="Times New Roman" w:cs="Times New Roman"/>
          <w:sz w:val="24"/>
          <w:szCs w:val="24"/>
          <w:lang w:val="id-ID"/>
        </w:rPr>
        <w:t xml:space="preserve">menggunakan konsep crowdsourcing adalah Amerika Serikat. </w:t>
      </w:r>
      <w:r w:rsidR="0051123B" w:rsidRPr="00773196">
        <w:rPr>
          <w:rFonts w:ascii="Times New Roman" w:hAnsi="Times New Roman" w:cs="Times New Roman"/>
          <w:sz w:val="24"/>
          <w:szCs w:val="24"/>
          <w:lang w:val="id-ID"/>
        </w:rPr>
        <w:t xml:space="preserve">Jimmy Wales adalah sosok yang menggunakan konsep crowdsourcing dalam situs referensi yaitu Wikipedia. </w:t>
      </w:r>
      <w:r w:rsidR="00CB48F5" w:rsidRPr="00773196">
        <w:rPr>
          <w:rFonts w:ascii="Times New Roman" w:hAnsi="Times New Roman" w:cs="Times New Roman"/>
          <w:sz w:val="24"/>
          <w:szCs w:val="24"/>
          <w:lang w:val="id-ID"/>
        </w:rPr>
        <w:t xml:space="preserve">Di Indonesia, ada beberapa penelitian </w:t>
      </w:r>
      <w:r w:rsidR="004E1235" w:rsidRPr="00773196">
        <w:rPr>
          <w:rFonts w:ascii="Times New Roman" w:hAnsi="Times New Roman" w:cs="Times New Roman"/>
          <w:sz w:val="24"/>
          <w:szCs w:val="24"/>
          <w:lang w:val="id-ID"/>
        </w:rPr>
        <w:t>terkait crowd</w:t>
      </w:r>
      <w:r w:rsidR="00CB48F5" w:rsidRPr="00773196">
        <w:rPr>
          <w:rFonts w:ascii="Times New Roman" w:hAnsi="Times New Roman" w:cs="Times New Roman"/>
          <w:sz w:val="24"/>
          <w:szCs w:val="24"/>
          <w:lang w:val="id-ID"/>
        </w:rPr>
        <w:t xml:space="preserve">sourcing, seperti penelitian </w:t>
      </w:r>
      <w:r w:rsidR="004E1235" w:rsidRPr="00773196">
        <w:rPr>
          <w:rFonts w:ascii="Times New Roman" w:hAnsi="Times New Roman" w:cs="Times New Roman"/>
          <w:sz w:val="24"/>
          <w:szCs w:val="24"/>
          <w:lang w:val="id-ID"/>
        </w:rPr>
        <w:t>yang dilakukan Rahmawati dkk pada tahun 2014 dimana dalam penelitia</w:t>
      </w:r>
      <w:r w:rsidR="00CB48F5" w:rsidRPr="00773196">
        <w:rPr>
          <w:rFonts w:ascii="Times New Roman" w:hAnsi="Times New Roman" w:cs="Times New Roman"/>
          <w:sz w:val="24"/>
          <w:szCs w:val="24"/>
          <w:lang w:val="id-ID"/>
        </w:rPr>
        <w:t>n</w:t>
      </w:r>
      <w:r w:rsidR="004E1235" w:rsidRPr="00773196">
        <w:rPr>
          <w:rFonts w:ascii="Times New Roman" w:hAnsi="Times New Roman" w:cs="Times New Roman"/>
          <w:sz w:val="24"/>
          <w:szCs w:val="24"/>
          <w:lang w:val="id-ID"/>
        </w:rPr>
        <w:t>nya R</w:t>
      </w:r>
      <w:r w:rsidR="003C13B2" w:rsidRPr="00773196">
        <w:rPr>
          <w:rFonts w:ascii="Times New Roman" w:hAnsi="Times New Roman" w:cs="Times New Roman"/>
          <w:sz w:val="24"/>
          <w:szCs w:val="24"/>
          <w:lang w:val="id-ID"/>
        </w:rPr>
        <w:t>ahmawati dkk mengembangkan</w:t>
      </w:r>
      <w:r w:rsidR="004E1235" w:rsidRPr="00773196">
        <w:rPr>
          <w:rFonts w:ascii="Times New Roman" w:hAnsi="Times New Roman" w:cs="Times New Roman"/>
          <w:sz w:val="24"/>
          <w:szCs w:val="24"/>
          <w:lang w:val="id-ID"/>
        </w:rPr>
        <w:t xml:space="preserve"> aplikasi mobile dalam bidang kesehatan yang bernama aegle.</w:t>
      </w:r>
      <w:r w:rsidR="00CB48F5" w:rsidRPr="00773196">
        <w:rPr>
          <w:rFonts w:ascii="Times New Roman" w:hAnsi="Times New Roman" w:cs="Times New Roman"/>
          <w:sz w:val="24"/>
          <w:szCs w:val="24"/>
          <w:lang w:val="id-ID"/>
        </w:rPr>
        <w:t xml:space="preserve"> Kemudian penelitian yang dilakukan oleh </w:t>
      </w:r>
      <w:r w:rsidR="00374B13" w:rsidRPr="00773196">
        <w:rPr>
          <w:rFonts w:ascii="Times New Roman" w:hAnsi="Times New Roman" w:cs="Times New Roman"/>
          <w:sz w:val="24"/>
          <w:szCs w:val="24"/>
          <w:lang w:val="id-ID"/>
        </w:rPr>
        <w:t>Arth</w:t>
      </w:r>
      <w:r w:rsidR="008B5BB0" w:rsidRPr="00773196">
        <w:rPr>
          <w:rFonts w:ascii="Times New Roman" w:hAnsi="Times New Roman" w:cs="Times New Roman"/>
          <w:sz w:val="24"/>
          <w:szCs w:val="24"/>
          <w:lang w:val="id-ID"/>
        </w:rPr>
        <w:t xml:space="preserve">ana dkk pada tahun 2016, </w:t>
      </w:r>
      <w:r w:rsidR="00374B13" w:rsidRPr="00773196">
        <w:rPr>
          <w:rFonts w:ascii="Times New Roman" w:hAnsi="Times New Roman" w:cs="Times New Roman"/>
          <w:sz w:val="24"/>
          <w:szCs w:val="24"/>
          <w:lang w:val="id-ID"/>
        </w:rPr>
        <w:t>dalam penelitiannya Arthana dkk membuat aplikasi POTWIS</w:t>
      </w:r>
      <w:r w:rsidR="00136C2A" w:rsidRPr="00773196">
        <w:rPr>
          <w:rFonts w:ascii="Times New Roman" w:hAnsi="Times New Roman" w:cs="Times New Roman"/>
          <w:sz w:val="24"/>
          <w:szCs w:val="24"/>
          <w:lang w:val="id-ID"/>
        </w:rPr>
        <w:t xml:space="preserve">. Aplikasi mobile POTWIS berisi informasi-informasi terkait potensi atau objek wisata yang diketahui dan menampilkan informasi objek wisata. Aplikasi ini menggunakan </w:t>
      </w:r>
      <w:r w:rsidR="00374B13" w:rsidRPr="00773196">
        <w:rPr>
          <w:rFonts w:ascii="Times New Roman" w:hAnsi="Times New Roman" w:cs="Times New Roman"/>
          <w:sz w:val="24"/>
          <w:szCs w:val="24"/>
          <w:lang w:val="id-ID"/>
        </w:rPr>
        <w:t>konsep crowdsourcing</w:t>
      </w:r>
      <w:r w:rsidR="008B5BB0" w:rsidRPr="00773196">
        <w:rPr>
          <w:rFonts w:ascii="Times New Roman" w:hAnsi="Times New Roman" w:cs="Times New Roman"/>
          <w:sz w:val="24"/>
          <w:szCs w:val="24"/>
          <w:lang w:val="id-ID"/>
        </w:rPr>
        <w:t xml:space="preserve"> dimana konten, tanggapan dan penilaian diberikan langsung </w:t>
      </w:r>
      <w:r w:rsidR="008B5BB0" w:rsidRPr="00773196">
        <w:rPr>
          <w:rFonts w:ascii="Times New Roman" w:hAnsi="Times New Roman" w:cs="Times New Roman"/>
          <w:sz w:val="24"/>
          <w:szCs w:val="24"/>
          <w:lang w:val="id-ID"/>
        </w:rPr>
        <w:lastRenderedPageBreak/>
        <w:t>oleh masyarakat</w:t>
      </w:r>
      <w:r w:rsidR="00374B13" w:rsidRPr="00773196">
        <w:rPr>
          <w:rFonts w:ascii="Times New Roman" w:hAnsi="Times New Roman" w:cs="Times New Roman"/>
          <w:sz w:val="24"/>
          <w:szCs w:val="24"/>
          <w:lang w:val="id-ID"/>
        </w:rPr>
        <w:t>.</w:t>
      </w:r>
      <w:r w:rsidR="008B5BB0" w:rsidRPr="00773196">
        <w:rPr>
          <w:rFonts w:ascii="Times New Roman" w:hAnsi="Times New Roman" w:cs="Times New Roman"/>
          <w:sz w:val="24"/>
          <w:szCs w:val="24"/>
          <w:lang w:val="id-ID"/>
        </w:rPr>
        <w:t xml:space="preserve"> </w:t>
      </w:r>
      <w:r w:rsidR="00875A9A" w:rsidRPr="00773196">
        <w:rPr>
          <w:rFonts w:ascii="Times New Roman" w:hAnsi="Times New Roman" w:cs="Times New Roman"/>
          <w:sz w:val="24"/>
          <w:szCs w:val="24"/>
          <w:lang w:val="id-ID"/>
        </w:rPr>
        <w:t>Selain itu Pradana pada tahun 2016 juga melakukan penelitian berbasis crowdsourcing dengan membuat aplikasi sebagai upaya penanggulangan penduduk miskin.</w:t>
      </w:r>
    </w:p>
    <w:p w:rsidR="00B12921" w:rsidRPr="00773196" w:rsidRDefault="002336E6" w:rsidP="00773196">
      <w:pPr>
        <w:ind w:left="349"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Crowdsourcing dib</w:t>
      </w:r>
      <w:r w:rsidR="00B12921" w:rsidRPr="00773196">
        <w:rPr>
          <w:rFonts w:ascii="Times New Roman" w:hAnsi="Times New Roman" w:cs="Times New Roman"/>
          <w:sz w:val="24"/>
          <w:szCs w:val="24"/>
          <w:lang w:val="id-ID"/>
        </w:rPr>
        <w:t>edakan menjadi tiga model yaitu :</w:t>
      </w:r>
    </w:p>
    <w:p w:rsidR="002336E6" w:rsidRPr="00773196" w:rsidRDefault="002336E6" w:rsidP="00773196">
      <w:pPr>
        <w:pStyle w:val="ListParagraph"/>
        <w:numPr>
          <w:ilvl w:val="0"/>
          <w:numId w:val="17"/>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Secretive</w:t>
      </w:r>
      <w:r w:rsidR="00B12921" w:rsidRPr="00773196">
        <w:rPr>
          <w:rFonts w:ascii="Times New Roman" w:hAnsi="Times New Roman" w:cs="Times New Roman"/>
          <w:sz w:val="24"/>
          <w:szCs w:val="24"/>
          <w:lang w:val="id-ID"/>
        </w:rPr>
        <w:t>, dimana individu menyampaikan ide-ide dan kemudian perusahaan akan memilih ide siapa yang paling baik. Namun ide-ide tersebut tidak semua partisipan mengetahuinya</w:t>
      </w:r>
    </w:p>
    <w:p w:rsidR="00B12921" w:rsidRPr="00773196" w:rsidRDefault="00B12921" w:rsidP="00773196">
      <w:pPr>
        <w:pStyle w:val="ListParagraph"/>
        <w:numPr>
          <w:ilvl w:val="0"/>
          <w:numId w:val="17"/>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Collaborative, dimana indiviu menyampaikan ide-ide mereka dan tim crowds mengevolusi ide-ide tersebut dan akan memilih yang terb</w:t>
      </w:r>
      <w:r w:rsidR="001235B0" w:rsidRPr="00773196">
        <w:rPr>
          <w:rFonts w:ascii="Times New Roman" w:hAnsi="Times New Roman" w:cs="Times New Roman"/>
          <w:sz w:val="24"/>
          <w:szCs w:val="24"/>
          <w:lang w:val="en-ID"/>
        </w:rPr>
        <w:t>s</w:t>
      </w:r>
      <w:r w:rsidRPr="00773196">
        <w:rPr>
          <w:rFonts w:ascii="Times New Roman" w:hAnsi="Times New Roman" w:cs="Times New Roman"/>
          <w:sz w:val="24"/>
          <w:szCs w:val="24"/>
          <w:lang w:val="id-ID"/>
        </w:rPr>
        <w:t>aik. Ide dri setiap individu diketahui oleh semua partisipan</w:t>
      </w:r>
    </w:p>
    <w:p w:rsidR="00B12921" w:rsidRPr="00773196" w:rsidRDefault="00B12921" w:rsidP="00773196">
      <w:pPr>
        <w:pStyle w:val="ListParagraph"/>
        <w:numPr>
          <w:ilvl w:val="0"/>
          <w:numId w:val="17"/>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Panel Selects, dimana individu menyampaikan ide-ide, tim crowds mengevolusi ide-ide tersebut, tim panel menyeleksi yang terbaik dan tim crowds memvoting pemenang</w:t>
      </w:r>
    </w:p>
    <w:p w:rsidR="00EB5872" w:rsidRPr="00773196" w:rsidRDefault="00561E47" w:rsidP="00CA34BB">
      <w:pPr>
        <w:ind w:left="720" w:firstLine="720"/>
        <w:jc w:val="both"/>
        <w:rPr>
          <w:rFonts w:ascii="Times New Roman" w:hAnsi="Times New Roman" w:cs="Times New Roman"/>
          <w:sz w:val="24"/>
          <w:szCs w:val="24"/>
        </w:rPr>
      </w:pPr>
      <w:r w:rsidRPr="00773196">
        <w:rPr>
          <w:rFonts w:ascii="Times New Roman" w:hAnsi="Times New Roman" w:cs="Times New Roman"/>
          <w:sz w:val="24"/>
          <w:szCs w:val="24"/>
        </w:rPr>
        <w:t>Berdasarkan uraian diatas dapat dikatakan jika konsep crowsourcing dapat digunakan untuk mengumpulkan daya manusia berdasarkan kecerdasan kolektif. Urun daya tersebut jika dikaitkan dengan fenomena di Era digital dengan kehadiran hoaks maka dapat menjadi solusi untuk menjawab kemunculan berita bohong secara bersama.</w:t>
      </w:r>
    </w:p>
    <w:p w:rsidR="00C47830" w:rsidRPr="00773196" w:rsidRDefault="00EB5872" w:rsidP="00773196">
      <w:pPr>
        <w:pStyle w:val="ListParagraph"/>
        <w:numPr>
          <w:ilvl w:val="0"/>
          <w:numId w:val="7"/>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Hoa</w:t>
      </w:r>
      <w:r w:rsidRPr="00773196">
        <w:rPr>
          <w:rFonts w:ascii="Times New Roman" w:hAnsi="Times New Roman" w:cs="Times New Roman"/>
          <w:sz w:val="24"/>
          <w:szCs w:val="24"/>
        </w:rPr>
        <w:t>ks</w:t>
      </w:r>
    </w:p>
    <w:p w:rsidR="00387CC2" w:rsidRPr="00773196" w:rsidRDefault="00C47830"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Hoaks dapat diartikan sebagai informasi yang tidak berdasarkan fakta atau data tetapi tipuan dengan tujuan untuk memperdaya masyarakat dengan model penyebaran yang masif. Hoax merupakan informasi sesat dan berbahaya karena menyesatkan persepsi manusia dengan menyampaikan informasi palsu sebagai kebenaran.</w:t>
      </w:r>
      <w:r w:rsidR="00255BB0" w:rsidRPr="00773196">
        <w:rPr>
          <w:rFonts w:ascii="Times New Roman" w:hAnsi="Times New Roman" w:cs="Times New Roman"/>
          <w:sz w:val="24"/>
          <w:szCs w:val="24"/>
          <w:lang w:val="id-ID"/>
        </w:rPr>
        <w:t xml:space="preserve"> </w:t>
      </w:r>
      <w:r w:rsidR="00387CC2" w:rsidRPr="00773196">
        <w:rPr>
          <w:rFonts w:ascii="Times New Roman" w:hAnsi="Times New Roman" w:cs="Times New Roman"/>
          <w:sz w:val="24"/>
          <w:szCs w:val="24"/>
          <w:lang w:val="id-ID"/>
        </w:rPr>
        <w:t>Sederhananya, hoax adalah tipuan yang dirancang untuk merusak kepercayaan publik terhadap suatu organisa</w:t>
      </w:r>
      <w:r w:rsidR="009025DF" w:rsidRPr="00773196">
        <w:rPr>
          <w:rFonts w:ascii="Times New Roman" w:hAnsi="Times New Roman" w:cs="Times New Roman"/>
          <w:sz w:val="24"/>
          <w:szCs w:val="24"/>
          <w:lang w:val="id-ID"/>
        </w:rPr>
        <w:t xml:space="preserve">si, produk, layanan, atau orang.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{"citationItems":[{"id":"ITEM-1","itemData":{"DOI":"10.1177/0893318911426685","ISSN":"0893-3189","abstract":"This study addresses the paradoxical demands of a hoax perpetrated through social media that require an organization to make a substantial response to an unsubstantiated claim. Dominos' response to its 2009 YouTube crisis is used as a case study to demonstrate how this paradoxical challenge can be resolved by publicly casting the crisis as a learning opportunity. Analysis reveals that learning manifests in observable actions that further emphasize a commitment to the values and norms the organization originally met to earn social legitimacy prior to the crisis. Also, responding to a hoax through the same medium by which it was distributed is imperative to counter the hoax message for the same audience that received it.","author":[{"dropping-particle":"","family":"Veil","given":"Shari R.","non-dropping-particle":"","parse-names":false,"suffix":""},{"dropping-particle":"","family":"Sellnow","given":"Timothy L.","non-dropping-particle":"","parse-names":false,"suffix":""},{"dropping-particle":"","family":"Petrun","given":"Elizabeth L.","non-dropping-particle":"","parse-names":false,"suffix":""}],"container-title":"Management Communication Quarterly","id":"ITEM-1","issue":"2","issued":{"date-parts":[["2011"]]},"page":"322-345","title":"Hoaxes and the Paradoxical Challenges of Restoring Legitimacy","type":"article-journal","volume":"26"},"uris":["http://www.mendeley.com/documents/?uuid=28b14c23-e4d3-4b59-9781-96a24afbbf5c"]}],"mendeley":{"formattedCitation":"(Veil, Sellnow, and Petrun 2011)","plainTextFormattedCitation":"(Veil, Sellnow, and Petrun 2011)","previouslyFormattedCitation":"(Veil, Sellnow, and Petrun 2011)"},"properties":{"noteIndex":0},"schema":"https://github.com/citation-style-language/schema/raw/master/csl-citation.json"}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(Veil, Sellnow, and Petrun 2011)</w:t>
      </w:r>
      <w:r w:rsidR="00D86104">
        <w:rPr>
          <w:rStyle w:val="FootnoteReference"/>
          <w:rFonts w:ascii="Times New Roman" w:hAnsi="Times New Roman" w:cs="Times New Roman"/>
          <w:sz w:val="24"/>
          <w:szCs w:val="24"/>
          <w:lang w:val="id-ID"/>
        </w:rPr>
        <w:fldChar w:fldCharType="end"/>
      </w:r>
      <w:r w:rsidR="00387CC2" w:rsidRPr="00773196">
        <w:rPr>
          <w:rFonts w:ascii="Times New Roman" w:hAnsi="Times New Roman" w:cs="Times New Roman"/>
          <w:sz w:val="24"/>
          <w:szCs w:val="24"/>
          <w:lang w:val="id-ID"/>
        </w:rPr>
        <w:t xml:space="preserve">  </w:t>
      </w:r>
    </w:p>
    <w:p w:rsidR="00387CC2" w:rsidRPr="00773196" w:rsidRDefault="00387CC2"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Hoax tidak mencari keuntungan moneter, melainkan dirancang untuk menipu kritik masyarakat sebagai tantangan intelektual atau karena alasan pribadi</w:t>
      </w:r>
      <w:r w:rsidR="00561E47" w:rsidRPr="00773196">
        <w:rPr>
          <w:rFonts w:ascii="Times New Roman" w:hAnsi="Times New Roman" w:cs="Times New Roman"/>
          <w:sz w:val="24"/>
          <w:szCs w:val="24"/>
        </w:rPr>
        <w:t xml:space="preserve">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{"citationItems":[{"id":"ITEM-1","itemData":{"DOI":"10.1177/001452460511700207","ISSN":"0014-5246","author":[{"dropping-particle":"","family":"Foster","given":"Paul","non-dropping-particle":"","parse-names":false,"suffix":""}],"container-title":"The Expository Times","id":"ITEM-1","issue":"2","issued":{"date-parts":[["2005"]]},"page":"66-68","title":"Secret Mark: Uncovering a Hoax","type":"article-journal","volume":"117"},"uris":["http://www.mendeley.com/documents/?uuid=34868c25-e9e7-4a45-aac7-6f69a1bbdc53"]}],"mendeley":{"formattedCitation":"(Foster 2005)","plainTextFormattedCitation":"(Foster 2005)","previouslyFormattedCitation":"(Foster 2005)"},"properties":{"noteIndex":0},"schema":"https://github.com/citation-style-language/schema/raw/master/csl-citation.json"}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(Foster 2005)</w:t>
      </w:r>
      <w:r w:rsidR="00D86104">
        <w:rPr>
          <w:rStyle w:val="FootnoteReference"/>
          <w:rFonts w:ascii="Times New Roman" w:hAnsi="Times New Roman" w:cs="Times New Roman"/>
          <w:sz w:val="24"/>
          <w:szCs w:val="24"/>
          <w:lang w:val="id-ID"/>
        </w:rPr>
        <w:fldChar w:fldCharType="end"/>
      </w:r>
      <w:r w:rsidR="009025DF"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 Seringkali, orang membuat berita palsu seb</w:t>
      </w:r>
      <w:r w:rsidR="00561E47" w:rsidRPr="00773196">
        <w:rPr>
          <w:rFonts w:ascii="Times New Roman" w:hAnsi="Times New Roman" w:cs="Times New Roman"/>
          <w:sz w:val="24"/>
          <w:szCs w:val="24"/>
          <w:lang w:val="id-ID"/>
        </w:rPr>
        <w:t xml:space="preserve">agai semacam cerita rakyat </w:t>
      </w:r>
      <w:r w:rsidRPr="00773196">
        <w:rPr>
          <w:rFonts w:ascii="Times New Roman" w:hAnsi="Times New Roman" w:cs="Times New Roman"/>
          <w:sz w:val="24"/>
          <w:szCs w:val="24"/>
          <w:lang w:val="id-ID"/>
        </w:rPr>
        <w:t xml:space="preserve"> untuk melindungi diri dari yang tidak diketahui. Memalsukan data memungkinkan cerita memiliki konten yang diinginkan, sehingga peristiwa yang tampaknya acak dan tidak rasional disusun sedemikian rupa sehingga memaksakan kontrol, ketertiban, dan harapan</w:t>
      </w:r>
      <w:r w:rsidR="009025DF"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 xml:space="preserve"> (Ljunberg &amp; David, 2018).</w:t>
      </w:r>
    </w:p>
    <w:p w:rsidR="00C47830" w:rsidRPr="0072551F" w:rsidRDefault="00C47830" w:rsidP="00773196">
      <w:pPr>
        <w:pStyle w:val="ListParagraph"/>
        <w:numPr>
          <w:ilvl w:val="0"/>
          <w:numId w:val="18"/>
        </w:numPr>
        <w:spacing w:after="0"/>
        <w:jc w:val="both"/>
        <w:rPr>
          <w:rFonts w:ascii="Times New Roman" w:eastAsia="Times New Roman" w:hAnsi="Times New Roman" w:cs="Times New Roman"/>
          <w:b/>
          <w:sz w:val="24"/>
          <w:szCs w:val="24"/>
          <w:lang w:val="id-ID"/>
        </w:rPr>
      </w:pPr>
      <w:r w:rsidRPr="0072551F">
        <w:rPr>
          <w:rFonts w:ascii="Times New Roman" w:eastAsia="Times New Roman" w:hAnsi="Times New Roman" w:cs="Times New Roman"/>
          <w:b/>
          <w:sz w:val="24"/>
          <w:szCs w:val="24"/>
          <w:lang w:val="id-ID"/>
        </w:rPr>
        <w:t>Metode Penelitian</w:t>
      </w:r>
    </w:p>
    <w:p w:rsidR="00C47830" w:rsidRPr="00773196" w:rsidRDefault="00C47830" w:rsidP="0088031B">
      <w:pPr>
        <w:ind w:left="36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 xml:space="preserve">Penelitian yang digunakan menggunakan pendekatan penelitian kualitatif. Penelitian kualitatif adalah prosedur penelitian yang menghasilkan data deskriptif berupa </w:t>
      </w:r>
      <w:r w:rsidRPr="00773196">
        <w:rPr>
          <w:rFonts w:ascii="Times New Roman" w:hAnsi="Times New Roman" w:cs="Times New Roman"/>
          <w:sz w:val="24"/>
          <w:szCs w:val="24"/>
          <w:lang w:val="id-ID"/>
        </w:rPr>
        <w:lastRenderedPageBreak/>
        <w:t>kata-kata yang tertulis atau lisan dari orang-orang atau prila</w:t>
      </w:r>
      <w:r w:rsidR="00561E47" w:rsidRPr="00773196">
        <w:rPr>
          <w:rFonts w:ascii="Times New Roman" w:hAnsi="Times New Roman" w:cs="Times New Roman"/>
          <w:sz w:val="24"/>
          <w:szCs w:val="24"/>
          <w:lang w:val="id-ID"/>
        </w:rPr>
        <w:t xml:space="preserve">ku yang diamati. Sedangkan </w:t>
      </w:r>
      <w:r w:rsidR="00561E47" w:rsidRPr="00773196">
        <w:rPr>
          <w:rFonts w:ascii="Times New Roman" w:hAnsi="Times New Roman" w:cs="Times New Roman"/>
          <w:sz w:val="24"/>
          <w:szCs w:val="24"/>
        </w:rPr>
        <w:t>teknik pengumpulan data</w:t>
      </w:r>
      <w:r w:rsidRPr="00773196">
        <w:rPr>
          <w:rFonts w:ascii="Times New Roman" w:hAnsi="Times New Roman" w:cs="Times New Roman"/>
          <w:sz w:val="24"/>
          <w:szCs w:val="24"/>
          <w:lang w:val="id-ID"/>
        </w:rPr>
        <w:t xml:space="preserve"> y</w:t>
      </w:r>
      <w:r w:rsidR="00561E47" w:rsidRPr="00773196">
        <w:rPr>
          <w:rFonts w:ascii="Times New Roman" w:hAnsi="Times New Roman" w:cs="Times New Roman"/>
          <w:sz w:val="24"/>
          <w:szCs w:val="24"/>
          <w:lang w:val="id-ID"/>
        </w:rPr>
        <w:t xml:space="preserve">ang digunakan adalah </w:t>
      </w:r>
      <w:r w:rsidR="00561E47" w:rsidRPr="00773196">
        <w:rPr>
          <w:rFonts w:ascii="Times New Roman" w:hAnsi="Times New Roman" w:cs="Times New Roman"/>
          <w:sz w:val="24"/>
          <w:szCs w:val="24"/>
        </w:rPr>
        <w:t xml:space="preserve">studi </w:t>
      </w:r>
      <w:r w:rsidR="00561E47" w:rsidRPr="00773196">
        <w:rPr>
          <w:rFonts w:ascii="Times New Roman" w:hAnsi="Times New Roman" w:cs="Times New Roman"/>
          <w:sz w:val="24"/>
          <w:szCs w:val="24"/>
          <w:lang w:val="id-ID"/>
        </w:rPr>
        <w:t>literartur.</w:t>
      </w:r>
      <w:r w:rsidR="00561E47" w:rsidRPr="00773196">
        <w:rPr>
          <w:rFonts w:ascii="Times New Roman" w:hAnsi="Times New Roman" w:cs="Times New Roman"/>
          <w:sz w:val="24"/>
          <w:szCs w:val="24"/>
        </w:rPr>
        <w:t xml:space="preserve"> </w:t>
      </w:r>
      <w:r w:rsidRPr="00773196">
        <w:rPr>
          <w:rFonts w:ascii="Times New Roman" w:hAnsi="Times New Roman" w:cs="Times New Roman"/>
          <w:sz w:val="24"/>
          <w:szCs w:val="24"/>
          <w:lang w:val="id-ID"/>
        </w:rPr>
        <w:t>Penelitian ini menggunakan paradigma konstruktivisme.</w:t>
      </w:r>
      <w:r w:rsidR="00561E47" w:rsidRPr="00773196">
        <w:rPr>
          <w:rFonts w:ascii="Times New Roman" w:hAnsi="Times New Roman" w:cs="Times New Roman"/>
          <w:sz w:val="24"/>
          <w:szCs w:val="24"/>
        </w:rPr>
        <w:t xml:space="preserve"> </w:t>
      </w:r>
      <w:r w:rsidR="00561E47" w:rsidRPr="00773196">
        <w:rPr>
          <w:rFonts w:ascii="Times New Roman" w:hAnsi="Times New Roman" w:cs="Times New Roman"/>
          <w:sz w:val="24"/>
          <w:szCs w:val="24"/>
          <w:lang w:val="id-ID"/>
        </w:rPr>
        <w:t>Paradigma adalah salah satu cara pandang untuk memahami kompleksitas dunia nyata</w:t>
      </w:r>
      <w:r w:rsidR="00561E47" w:rsidRPr="00773196">
        <w:rPr>
          <w:rFonts w:ascii="Times New Roman" w:hAnsi="Times New Roman" w:cs="Times New Roman"/>
          <w:sz w:val="24"/>
          <w:szCs w:val="24"/>
        </w:rPr>
        <w:t>.</w:t>
      </w:r>
      <w:r w:rsidRPr="00773196">
        <w:rPr>
          <w:rFonts w:ascii="Times New Roman" w:hAnsi="Times New Roman" w:cs="Times New Roman"/>
          <w:sz w:val="24"/>
          <w:szCs w:val="24"/>
          <w:lang w:val="id-ID"/>
        </w:rPr>
        <w:t xml:space="preserve"> Karakteristik konstruktivisme adalah metodologi empiris logis dalam pengertian luas dan ajakan untuk menerapkan kerangka tersebut kedalam penelitian manuia. Konstruktivis menyatakan bahwa manusia tidak menemukan atau mendapatkan pengetahuan namun menyusun dan mem</w:t>
      </w:r>
      <w:r w:rsidR="00255BB0" w:rsidRPr="00773196">
        <w:rPr>
          <w:rFonts w:ascii="Times New Roman" w:hAnsi="Times New Roman" w:cs="Times New Roman"/>
          <w:sz w:val="24"/>
          <w:szCs w:val="24"/>
          <w:lang w:val="id-ID"/>
        </w:rPr>
        <w:t>bentuknya. (Denzin, 2009: 156).</w:t>
      </w:r>
    </w:p>
    <w:p w:rsidR="00F23043" w:rsidRPr="0072551F" w:rsidRDefault="00BE3A4D" w:rsidP="0088031B">
      <w:pPr>
        <w:pStyle w:val="ListParagraph"/>
        <w:numPr>
          <w:ilvl w:val="0"/>
          <w:numId w:val="18"/>
        </w:numPr>
        <w:jc w:val="both"/>
        <w:rPr>
          <w:rFonts w:ascii="Times New Roman" w:hAnsi="Times New Roman" w:cs="Times New Roman"/>
          <w:b/>
          <w:sz w:val="24"/>
          <w:szCs w:val="24"/>
          <w:lang w:val="id-ID"/>
        </w:rPr>
      </w:pPr>
      <w:r w:rsidRPr="0072551F">
        <w:rPr>
          <w:rFonts w:ascii="Times New Roman" w:hAnsi="Times New Roman" w:cs="Times New Roman"/>
          <w:b/>
          <w:sz w:val="24"/>
          <w:szCs w:val="24"/>
          <w:lang w:val="id-ID"/>
        </w:rPr>
        <w:t>Fenomena Crow</w:t>
      </w:r>
      <w:r w:rsidRPr="0072551F">
        <w:rPr>
          <w:rFonts w:ascii="Times New Roman" w:hAnsi="Times New Roman" w:cs="Times New Roman"/>
          <w:b/>
          <w:sz w:val="24"/>
          <w:szCs w:val="24"/>
        </w:rPr>
        <w:t>dsourcing dalam Menangkal Hoax di Indonesia</w:t>
      </w:r>
    </w:p>
    <w:p w:rsidR="003B01F5" w:rsidRDefault="00C47830" w:rsidP="003B01F5">
      <w:pPr>
        <w:ind w:left="36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Setidaknya terdapat empat komunitas yang</w:t>
      </w:r>
      <w:r w:rsidR="00F23043" w:rsidRPr="00773196">
        <w:rPr>
          <w:rFonts w:ascii="Times New Roman" w:hAnsi="Times New Roman" w:cs="Times New Roman"/>
          <w:sz w:val="24"/>
          <w:szCs w:val="24"/>
          <w:lang w:val="id-ID"/>
        </w:rPr>
        <w:t xml:space="preserve"> memerangi berita palsu di Indonesia. Keempatnya itulah yang menjelma menjadi Mafindo. Dengan model </w:t>
      </w:r>
      <w:r w:rsidR="00F23043" w:rsidRPr="00773196">
        <w:rPr>
          <w:rStyle w:val="Emphasis"/>
          <w:rFonts w:ascii="Times New Roman" w:hAnsi="Times New Roman" w:cs="Times New Roman"/>
          <w:sz w:val="24"/>
          <w:szCs w:val="24"/>
          <w:lang w:val="id-ID"/>
        </w:rPr>
        <w:t>crowdsourcing</w:t>
      </w:r>
      <w:r w:rsidR="00F23043" w:rsidRPr="00773196">
        <w:rPr>
          <w:rFonts w:ascii="Times New Roman" w:hAnsi="Times New Roman" w:cs="Times New Roman"/>
          <w:sz w:val="24"/>
          <w:szCs w:val="24"/>
          <w:lang w:val="id-ID"/>
        </w:rPr>
        <w:t>, komunitas itu berusaha menyaring dan mengklarifikasi informasi yang meragukan kebenarannya.</w:t>
      </w:r>
    </w:p>
    <w:p w:rsidR="00387CC2" w:rsidRPr="00CA34BB" w:rsidRDefault="00387CC2" w:rsidP="003B01F5">
      <w:pPr>
        <w:ind w:left="360" w:firstLine="720"/>
        <w:jc w:val="both"/>
        <w:rPr>
          <w:rFonts w:ascii="Times New Roman" w:hAnsi="Times New Roman" w:cs="Times New Roman"/>
          <w:sz w:val="24"/>
          <w:szCs w:val="24"/>
          <w:lang w:val="id-ID"/>
        </w:rPr>
      </w:pPr>
      <w:r w:rsidRPr="00CA34BB">
        <w:rPr>
          <w:rFonts w:ascii="Times New Roman" w:hAnsi="Times New Roman" w:cs="Times New Roman"/>
          <w:sz w:val="24"/>
          <w:szCs w:val="24"/>
          <w:lang w:val="id-ID"/>
        </w:rPr>
        <w:t xml:space="preserve">Masyarakat Anti Fitnah Indonesia (MAFINDO) adalah sebuah komunitas yang mengkampanyekan perang terhadap berita bohong atau hoax yang diresmikan pada 19 November 2016. MAFINDO memiliki tujuan untuk menghentikan penyebaran berita bohong dimedia sosial yang mengancam kerukunan antar warga masyarakat, keluarga, pertemanan dan seluruh elemen bangsa. Masyarakat dunia maya bisa berkontribusi dalam menghentikan penyebaran berita bohong dengan cara melaporkan berita terutama berita viral yang berasal dari media online maupun media sosial yang dianggal sebagai hoax melalui situs </w:t>
      </w:r>
      <w:hyperlink r:id="rId11" w:history="1">
        <w:r w:rsidRPr="00CA34BB">
          <w:rPr>
            <w:rStyle w:val="Hyperlink"/>
            <w:rFonts w:ascii="Times New Roman" w:hAnsi="Times New Roman" w:cs="Times New Roman"/>
            <w:sz w:val="24"/>
            <w:szCs w:val="24"/>
            <w:lang w:val="id-ID"/>
          </w:rPr>
          <w:t>www.turnbackhoax.id</w:t>
        </w:r>
      </w:hyperlink>
      <w:r w:rsidRPr="00CA34BB">
        <w:rPr>
          <w:rFonts w:ascii="Times New Roman" w:hAnsi="Times New Roman" w:cs="Times New Roman"/>
          <w:sz w:val="24"/>
          <w:szCs w:val="24"/>
          <w:lang w:val="id-ID"/>
        </w:rPr>
        <w:t xml:space="preserve"> atau aplikasi Hoax Buster Tools. MAFINDO memiliki empat pilar yaitu :</w:t>
      </w:r>
    </w:p>
    <w:p w:rsidR="00387CC2" w:rsidRPr="00773196" w:rsidRDefault="00387CC2" w:rsidP="00773196">
      <w:pPr>
        <w:pStyle w:val="ListParagraph"/>
        <w:numPr>
          <w:ilvl w:val="0"/>
          <w:numId w:val="13"/>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 xml:space="preserve">Narasi Anti Hoax, dengan grup diskusi anti hoax dan situs </w:t>
      </w:r>
      <w:hyperlink r:id="rId12" w:history="1">
        <w:r w:rsidRPr="00773196">
          <w:rPr>
            <w:rStyle w:val="Hyperlink"/>
            <w:rFonts w:ascii="Times New Roman" w:hAnsi="Times New Roman" w:cs="Times New Roman"/>
            <w:sz w:val="24"/>
            <w:szCs w:val="24"/>
            <w:lang w:val="id-ID"/>
          </w:rPr>
          <w:t>www.turnbackhoax.id</w:t>
        </w:r>
      </w:hyperlink>
      <w:r w:rsidRPr="00773196">
        <w:rPr>
          <w:rFonts w:ascii="Times New Roman" w:hAnsi="Times New Roman" w:cs="Times New Roman"/>
          <w:sz w:val="24"/>
          <w:szCs w:val="24"/>
          <w:lang w:val="id-ID"/>
        </w:rPr>
        <w:t xml:space="preserve"> </w:t>
      </w:r>
    </w:p>
    <w:p w:rsidR="00387CC2" w:rsidRPr="00773196" w:rsidRDefault="00387CC2" w:rsidP="00773196">
      <w:pPr>
        <w:pStyle w:val="ListParagraph"/>
        <w:numPr>
          <w:ilvl w:val="0"/>
          <w:numId w:val="13"/>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Edukasi Literasi, dengan gerakan edukasi disekolah, kampus dan masyarakat umum</w:t>
      </w:r>
    </w:p>
    <w:p w:rsidR="00387CC2" w:rsidRPr="00773196" w:rsidRDefault="00387CC2" w:rsidP="00773196">
      <w:pPr>
        <w:pStyle w:val="ListParagraph"/>
        <w:numPr>
          <w:ilvl w:val="0"/>
          <w:numId w:val="13"/>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Advokasi kepada keluarga, tokoh masyarakat / lintas agama / pendidikan / profesi, pemerintah (Kominfo, Polri, Pemda) dan pengelola media sosial (Facebook, Google, Twitter)</w:t>
      </w:r>
    </w:p>
    <w:p w:rsidR="00387CC2" w:rsidRPr="00773196" w:rsidRDefault="00387CC2" w:rsidP="00773196">
      <w:pPr>
        <w:pStyle w:val="ListParagraph"/>
        <w:numPr>
          <w:ilvl w:val="0"/>
          <w:numId w:val="13"/>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Silaturrahmi untuk memecah dinding polarisasi akibat isu sosial politik dan SARA.</w:t>
      </w:r>
    </w:p>
    <w:p w:rsidR="00387CC2" w:rsidRPr="00CA34BB" w:rsidRDefault="00CA34BB" w:rsidP="00CA34BB">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MAFINDO </w:t>
      </w:r>
      <w:r>
        <w:rPr>
          <w:rFonts w:ascii="Times New Roman" w:hAnsi="Times New Roman" w:cs="Times New Roman"/>
          <w:sz w:val="24"/>
          <w:szCs w:val="24"/>
        </w:rPr>
        <w:t>melakukan beberapa tugas</w:t>
      </w:r>
      <w:r w:rsidR="003B01F5">
        <w:rPr>
          <w:rFonts w:ascii="Times New Roman" w:hAnsi="Times New Roman" w:cs="Times New Roman"/>
          <w:sz w:val="24"/>
          <w:szCs w:val="24"/>
        </w:rPr>
        <w:t>, yaitu</w:t>
      </w:r>
      <w:r w:rsidR="00387CC2" w:rsidRPr="00CA34BB">
        <w:rPr>
          <w:rFonts w:ascii="Times New Roman" w:hAnsi="Times New Roman" w:cs="Times New Roman"/>
          <w:sz w:val="24"/>
          <w:szCs w:val="24"/>
          <w:lang w:val="id-ID"/>
        </w:rPr>
        <w:t xml:space="preserve"> :</w:t>
      </w:r>
    </w:p>
    <w:p w:rsidR="00387CC2" w:rsidRPr="00773196" w:rsidRDefault="003B01F5" w:rsidP="00773196">
      <w:pPr>
        <w:pStyle w:val="ListParagraph"/>
        <w:numPr>
          <w:ilvl w:val="0"/>
          <w:numId w:val="14"/>
        </w:numPr>
        <w:jc w:val="both"/>
        <w:rPr>
          <w:rFonts w:ascii="Times New Roman" w:hAnsi="Times New Roman" w:cs="Times New Roman"/>
          <w:sz w:val="24"/>
          <w:szCs w:val="24"/>
          <w:lang w:val="id-ID"/>
        </w:rPr>
      </w:pPr>
      <w:r>
        <w:rPr>
          <w:rFonts w:ascii="Times New Roman" w:hAnsi="Times New Roman" w:cs="Times New Roman"/>
          <w:sz w:val="24"/>
          <w:szCs w:val="24"/>
        </w:rPr>
        <w:t>Memerisa</w:t>
      </w:r>
      <w:r w:rsidR="00387CC2" w:rsidRPr="00773196">
        <w:rPr>
          <w:rFonts w:ascii="Times New Roman" w:hAnsi="Times New Roman" w:cs="Times New Roman"/>
          <w:sz w:val="24"/>
          <w:szCs w:val="24"/>
          <w:lang w:val="id-ID"/>
        </w:rPr>
        <w:t xml:space="preserve"> fakta terhadap isu yang beredar</w:t>
      </w:r>
    </w:p>
    <w:p w:rsidR="00387CC2" w:rsidRPr="00773196" w:rsidRDefault="00387CC2" w:rsidP="00773196">
      <w:pPr>
        <w:pStyle w:val="ListParagraph"/>
        <w:numPr>
          <w:ilvl w:val="0"/>
          <w:numId w:val="14"/>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Sosialisasi dan pendidikan public melalui media sosial, seminar, kampanye, pelatihan atau melalui radio, TV dan media cetak</w:t>
      </w:r>
    </w:p>
    <w:p w:rsidR="00387CC2" w:rsidRPr="00773196" w:rsidRDefault="00387CC2" w:rsidP="00773196">
      <w:pPr>
        <w:pStyle w:val="ListParagraph"/>
        <w:numPr>
          <w:ilvl w:val="0"/>
          <w:numId w:val="14"/>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 xml:space="preserve">Bekerja sama dengan para pemangku kepentingan seperti institusi / lembaga Negara yaitu Kementerian, PLRI, BNPT RI, KPU RI, Bawaslu RI. Kemudian </w:t>
      </w:r>
      <w:r w:rsidRPr="00773196">
        <w:rPr>
          <w:rFonts w:ascii="Times New Roman" w:hAnsi="Times New Roman" w:cs="Times New Roman"/>
          <w:sz w:val="24"/>
          <w:szCs w:val="24"/>
          <w:lang w:val="id-ID"/>
        </w:rPr>
        <w:lastRenderedPageBreak/>
        <w:t xml:space="preserve">media &amp; organisasi profesi jurnalis seperti AJI, AMSI, Detik, Kompas, CNN Indonesia, Tempo. Lalu organisasi masyarakat sipil seperti Netgrit, Perlugrim, Indonesian Hoax Community, Indonesian Hoax Buster dll serta organisasi perusahaan internasional seperti Google, Facebook, Whatsapp, Twitter, Youtube, IFES, Internews. </w:t>
      </w:r>
    </w:p>
    <w:p w:rsidR="003B01F5" w:rsidRDefault="003B01F5" w:rsidP="003B01F5">
      <w:pPr>
        <w:ind w:left="720" w:firstLine="720"/>
        <w:jc w:val="both"/>
        <w:rPr>
          <w:rFonts w:ascii="Times New Roman" w:hAnsi="Times New Roman" w:cs="Times New Roman"/>
          <w:sz w:val="24"/>
          <w:szCs w:val="24"/>
        </w:rPr>
      </w:pPr>
      <w:r w:rsidRPr="003B01F5">
        <w:rPr>
          <w:rFonts w:ascii="Times New Roman" w:hAnsi="Times New Roman" w:cs="Times New Roman"/>
          <w:sz w:val="24"/>
          <w:szCs w:val="24"/>
        </w:rPr>
        <w:t>MAFINDO</w:t>
      </w:r>
      <w:r w:rsidR="00387CC2" w:rsidRPr="003B01F5">
        <w:rPr>
          <w:rFonts w:ascii="Times New Roman" w:hAnsi="Times New Roman" w:cs="Times New Roman"/>
          <w:sz w:val="24"/>
          <w:szCs w:val="24"/>
          <w:lang w:val="id-ID"/>
        </w:rPr>
        <w:t xml:space="preserve"> mengumpulkan konten berita melalui forum yang mereka miliki di jejaring sosial Facebook yaitu Forum Anti Fitnah Hasut dan Hoax (FAFHH). Konten berita tersebut akan diarsip dan didiskusikan di dalam forum, kemudian hasil diskusi tersebut akan dibagikan melalui situs resmi yang dimiliki MAFINDO yaitu </w:t>
      </w:r>
      <w:hyperlink r:id="rId13" w:history="1">
        <w:r w:rsidR="00387CC2" w:rsidRPr="003B01F5">
          <w:rPr>
            <w:rStyle w:val="Hyperlink"/>
            <w:rFonts w:ascii="Times New Roman" w:hAnsi="Times New Roman" w:cs="Times New Roman"/>
            <w:sz w:val="24"/>
            <w:szCs w:val="24"/>
            <w:lang w:val="id-ID"/>
          </w:rPr>
          <w:t>www.turnbackhoax.id</w:t>
        </w:r>
      </w:hyperlink>
      <w:r w:rsidR="00387CC2" w:rsidRPr="003B01F5">
        <w:rPr>
          <w:rFonts w:ascii="Times New Roman" w:hAnsi="Times New Roman" w:cs="Times New Roman"/>
          <w:sz w:val="24"/>
          <w:szCs w:val="24"/>
          <w:lang w:val="id-ID"/>
        </w:rPr>
        <w:t xml:space="preserve"> </w:t>
      </w:r>
    </w:p>
    <w:p w:rsidR="00387CC2" w:rsidRPr="003B01F5" w:rsidRDefault="00387CC2" w:rsidP="003B01F5">
      <w:pPr>
        <w:ind w:left="720" w:firstLine="720"/>
        <w:jc w:val="both"/>
        <w:rPr>
          <w:rFonts w:ascii="Times New Roman" w:hAnsi="Times New Roman" w:cs="Times New Roman"/>
          <w:sz w:val="24"/>
          <w:szCs w:val="24"/>
          <w:lang w:val="id-ID"/>
        </w:rPr>
      </w:pPr>
      <w:r w:rsidRPr="003B01F5">
        <w:rPr>
          <w:rFonts w:ascii="Times New Roman" w:hAnsi="Times New Roman" w:cs="Times New Roman"/>
          <w:sz w:val="24"/>
          <w:szCs w:val="24"/>
          <w:lang w:val="id-ID"/>
        </w:rPr>
        <w:t>Turn Back Hoax adalah situs yang merupakan arsip hasil diskusi grup Forum Anti Fitnah, Hasut dan Hoax (FAFHH) di Facebook. Situs ini dikelola oleh MAFINDO. Dimana sumber kontennya berasal dari Forum FAFHH, Forum Anti Fitnah Hasut dan Hoax (</w:t>
      </w:r>
      <w:hyperlink r:id="rId14" w:history="1">
        <w:r w:rsidRPr="003B01F5">
          <w:rPr>
            <w:rStyle w:val="Hyperlink"/>
            <w:rFonts w:ascii="Times New Roman" w:hAnsi="Times New Roman" w:cs="Times New Roman"/>
            <w:sz w:val="24"/>
            <w:szCs w:val="24"/>
            <w:lang w:val="id-ID"/>
          </w:rPr>
          <w:t>https://turnbackhoax.id</w:t>
        </w:r>
      </w:hyperlink>
      <w:r w:rsidRPr="003B01F5">
        <w:rPr>
          <w:rFonts w:ascii="Times New Roman" w:hAnsi="Times New Roman" w:cs="Times New Roman"/>
          <w:sz w:val="24"/>
          <w:szCs w:val="24"/>
          <w:lang w:val="id-ID"/>
        </w:rPr>
        <w:t>). Situs ini diresmikan oleh Menteri Kominfo Rudiantara pada 8 Januari 2017.</w:t>
      </w:r>
      <w:r w:rsidR="003B01F5">
        <w:rPr>
          <w:rFonts w:ascii="Times New Roman" w:hAnsi="Times New Roman" w:cs="Times New Roman"/>
          <w:sz w:val="24"/>
          <w:szCs w:val="24"/>
        </w:rPr>
        <w:t xml:space="preserve"> </w:t>
      </w:r>
      <w:r w:rsidRPr="003B01F5">
        <w:rPr>
          <w:rFonts w:ascii="Times New Roman" w:hAnsi="Times New Roman" w:cs="Times New Roman"/>
          <w:sz w:val="24"/>
          <w:szCs w:val="24"/>
          <w:lang w:val="id-ID"/>
        </w:rPr>
        <w:t>Sebagai database yang berisi referensi berita hoax dan menampung aduan hoax dari para pengguna media sosial (</w:t>
      </w:r>
      <w:hyperlink r:id="rId15" w:history="1">
        <w:r w:rsidRPr="003B01F5">
          <w:rPr>
            <w:rStyle w:val="Hyperlink"/>
            <w:rFonts w:ascii="Times New Roman" w:hAnsi="Times New Roman" w:cs="Times New Roman"/>
            <w:sz w:val="24"/>
            <w:szCs w:val="24"/>
            <w:lang w:val="id-ID"/>
          </w:rPr>
          <w:t>https://kominfo.go,id</w:t>
        </w:r>
      </w:hyperlink>
      <w:r w:rsidRPr="003B01F5">
        <w:rPr>
          <w:rFonts w:ascii="Times New Roman" w:hAnsi="Times New Roman" w:cs="Times New Roman"/>
          <w:sz w:val="24"/>
          <w:szCs w:val="24"/>
          <w:lang w:val="id-ID"/>
        </w:rPr>
        <w:t xml:space="preserve">) </w:t>
      </w:r>
    </w:p>
    <w:p w:rsidR="00387CC2" w:rsidRPr="003B01F5" w:rsidRDefault="00387CC2" w:rsidP="003B01F5">
      <w:pPr>
        <w:ind w:firstLine="720"/>
        <w:jc w:val="both"/>
        <w:rPr>
          <w:rFonts w:ascii="Times New Roman" w:hAnsi="Times New Roman" w:cs="Times New Roman"/>
          <w:b/>
          <w:szCs w:val="24"/>
          <w:lang w:val="id-ID"/>
        </w:rPr>
      </w:pPr>
      <w:r w:rsidRPr="003B01F5">
        <w:rPr>
          <w:rFonts w:ascii="Times New Roman" w:hAnsi="Times New Roman" w:cs="Times New Roman"/>
          <w:b/>
          <w:szCs w:val="24"/>
          <w:lang w:val="id-ID"/>
        </w:rPr>
        <w:t>Cara kerja Turn Back Hoax</w:t>
      </w:r>
    </w:p>
    <w:p w:rsidR="00387CC2" w:rsidRPr="00773196" w:rsidRDefault="00387CC2" w:rsidP="00773196">
      <w:pPr>
        <w:pStyle w:val="ListParagraph"/>
        <w:numPr>
          <w:ilvl w:val="0"/>
          <w:numId w:val="16"/>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Pelaporan Berita Hoax</w:t>
      </w:r>
    </w:p>
    <w:p w:rsidR="00387CC2" w:rsidRPr="0088031B" w:rsidRDefault="0088031B" w:rsidP="0088031B">
      <w:pPr>
        <w:ind w:left="1353"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w:t>
      </w:r>
      <w:r>
        <w:rPr>
          <w:rFonts w:ascii="Times New Roman" w:hAnsi="Times New Roman" w:cs="Times New Roman"/>
          <w:sz w:val="24"/>
          <w:szCs w:val="24"/>
        </w:rPr>
        <w:t>dapat</w:t>
      </w:r>
      <w:r w:rsidR="00387CC2" w:rsidRPr="0088031B">
        <w:rPr>
          <w:rFonts w:ascii="Times New Roman" w:hAnsi="Times New Roman" w:cs="Times New Roman"/>
          <w:sz w:val="24"/>
          <w:szCs w:val="24"/>
          <w:lang w:val="id-ID"/>
        </w:rPr>
        <w:t xml:space="preserve"> melaporkan informasi atau berita yang dianggap hoax dengan dengan login menggunakan akun facebook yang sudah terhubung dengan FAFHH. Kemudian mengklik menu kemudian pilih opsi Forum Anti Fitnah. Dan menjelaskan kronologi hoax dengan menyertakan fakta dan bukti screenshoot yang relevan.</w:t>
      </w:r>
    </w:p>
    <w:p w:rsidR="00387CC2" w:rsidRPr="00773196" w:rsidRDefault="00387CC2" w:rsidP="00773196">
      <w:pPr>
        <w:pStyle w:val="ListParagraph"/>
        <w:numPr>
          <w:ilvl w:val="0"/>
          <w:numId w:val="16"/>
        </w:numPr>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Mengetahui Berita Hoax Yang Sedang Beredar</w:t>
      </w:r>
    </w:p>
    <w:p w:rsidR="00387CC2" w:rsidRPr="0088031B" w:rsidRDefault="0088031B" w:rsidP="0088031B">
      <w:pPr>
        <w:ind w:left="1353"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Masyarakat </w:t>
      </w:r>
      <w:r>
        <w:rPr>
          <w:rFonts w:ascii="Times New Roman" w:hAnsi="Times New Roman" w:cs="Times New Roman"/>
          <w:sz w:val="24"/>
          <w:szCs w:val="24"/>
        </w:rPr>
        <w:t>dapat</w:t>
      </w:r>
      <w:r w:rsidR="00387CC2" w:rsidRPr="0088031B">
        <w:rPr>
          <w:rFonts w:ascii="Times New Roman" w:hAnsi="Times New Roman" w:cs="Times New Roman"/>
          <w:sz w:val="24"/>
          <w:szCs w:val="24"/>
          <w:lang w:val="id-ID"/>
        </w:rPr>
        <w:t xml:space="preserve"> melihat berbagai berita hoax dalam situs ini pada menu utama turn back hoax. Namun pengguna harus melakukan pengecekan kembali secara detail dengan melihat kolom komentar sehingga masyarakat bisa mengambil kesimpulan yang lebih valid.</w:t>
      </w:r>
    </w:p>
    <w:p w:rsidR="003B01F5" w:rsidRPr="003B01F5" w:rsidRDefault="003B01F5" w:rsidP="00773196">
      <w:pPr>
        <w:pStyle w:val="ListParagraph"/>
        <w:ind w:left="1713" w:firstLine="447"/>
        <w:jc w:val="both"/>
        <w:rPr>
          <w:rFonts w:ascii="Times New Roman" w:hAnsi="Times New Roman" w:cs="Times New Roman"/>
          <w:sz w:val="24"/>
          <w:szCs w:val="24"/>
        </w:rPr>
      </w:pPr>
    </w:p>
    <w:p w:rsidR="00C47830" w:rsidRPr="0072551F" w:rsidRDefault="00C47830" w:rsidP="00773196">
      <w:pPr>
        <w:pStyle w:val="ListParagraph"/>
        <w:numPr>
          <w:ilvl w:val="0"/>
          <w:numId w:val="18"/>
        </w:numPr>
        <w:jc w:val="both"/>
        <w:rPr>
          <w:rFonts w:ascii="Times New Roman" w:hAnsi="Times New Roman" w:cs="Times New Roman"/>
          <w:b/>
          <w:sz w:val="24"/>
          <w:szCs w:val="24"/>
          <w:lang w:val="id-ID"/>
        </w:rPr>
      </w:pPr>
      <w:r w:rsidRPr="0072551F">
        <w:rPr>
          <w:rFonts w:ascii="Times New Roman" w:hAnsi="Times New Roman" w:cs="Times New Roman"/>
          <w:b/>
          <w:sz w:val="24"/>
          <w:szCs w:val="24"/>
          <w:lang w:val="id-ID"/>
        </w:rPr>
        <w:t>Hasil dan Pembahasan</w:t>
      </w:r>
    </w:p>
    <w:p w:rsidR="00255BB0" w:rsidRPr="0072551F" w:rsidRDefault="00255BB0" w:rsidP="00773196">
      <w:pPr>
        <w:pStyle w:val="ListParagraph"/>
        <w:numPr>
          <w:ilvl w:val="0"/>
          <w:numId w:val="10"/>
        </w:numPr>
        <w:jc w:val="both"/>
        <w:rPr>
          <w:rFonts w:ascii="Times New Roman" w:hAnsi="Times New Roman" w:cs="Times New Roman"/>
          <w:b/>
          <w:sz w:val="24"/>
          <w:szCs w:val="24"/>
          <w:lang w:val="id-ID"/>
        </w:rPr>
      </w:pPr>
      <w:r w:rsidRPr="0072551F">
        <w:rPr>
          <w:rFonts w:ascii="Times New Roman" w:hAnsi="Times New Roman" w:cs="Times New Roman"/>
          <w:b/>
          <w:sz w:val="24"/>
          <w:szCs w:val="24"/>
          <w:lang w:val="id-ID"/>
        </w:rPr>
        <w:t>Partisipasi Publik</w:t>
      </w:r>
      <w:r w:rsidR="00F23043" w:rsidRPr="0072551F">
        <w:rPr>
          <w:rFonts w:ascii="Times New Roman" w:hAnsi="Times New Roman" w:cs="Times New Roman"/>
          <w:b/>
          <w:sz w:val="24"/>
          <w:szCs w:val="24"/>
          <w:lang w:val="id-ID"/>
        </w:rPr>
        <w:t xml:space="preserve">, </w:t>
      </w:r>
      <w:r w:rsidR="0072551F">
        <w:rPr>
          <w:rFonts w:ascii="Times New Roman" w:hAnsi="Times New Roman" w:cs="Times New Roman"/>
          <w:b/>
          <w:sz w:val="24"/>
          <w:szCs w:val="24"/>
          <w:lang w:val="id-ID"/>
        </w:rPr>
        <w:t xml:space="preserve">Solusi Kreatif dan </w:t>
      </w:r>
      <w:r w:rsidR="0072551F">
        <w:rPr>
          <w:rFonts w:ascii="Times New Roman" w:hAnsi="Times New Roman" w:cs="Times New Roman"/>
          <w:b/>
          <w:sz w:val="24"/>
          <w:szCs w:val="24"/>
        </w:rPr>
        <w:t>D</w:t>
      </w:r>
      <w:r w:rsidRPr="0072551F">
        <w:rPr>
          <w:rFonts w:ascii="Times New Roman" w:hAnsi="Times New Roman" w:cs="Times New Roman"/>
          <w:b/>
          <w:sz w:val="24"/>
          <w:szCs w:val="24"/>
          <w:lang w:val="id-ID"/>
        </w:rPr>
        <w:t>emokrasi</w:t>
      </w:r>
    </w:p>
    <w:p w:rsidR="00B605AC" w:rsidRPr="00773196" w:rsidRDefault="003A50AE"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Berd</w:t>
      </w:r>
      <w:r w:rsidR="003B01F5">
        <w:rPr>
          <w:rFonts w:ascii="Times New Roman" w:hAnsi="Times New Roman" w:cs="Times New Roman"/>
          <w:sz w:val="24"/>
          <w:szCs w:val="24"/>
          <w:lang w:val="id-ID"/>
        </w:rPr>
        <w:t>asarkan data</w:t>
      </w:r>
      <w:r w:rsidRPr="00773196">
        <w:rPr>
          <w:rFonts w:ascii="Times New Roman" w:hAnsi="Times New Roman" w:cs="Times New Roman"/>
          <w:sz w:val="24"/>
          <w:szCs w:val="24"/>
          <w:lang w:val="id-ID"/>
        </w:rPr>
        <w:t xml:space="preserve"> dari Asosiasi Penyelenggara Jasa Internet Indonesia (APJII) pada tahun 2017 terdapat 143.26 juta jiwa pengguna internet di Indonesia. Dari jumlah tersebut 87,13% diantaranya menggunakan sosial media. </w:t>
      </w:r>
      <w:r w:rsidR="003B01F5">
        <w:rPr>
          <w:rFonts w:ascii="Times New Roman" w:hAnsi="Times New Roman" w:cs="Times New Roman"/>
          <w:sz w:val="24"/>
          <w:szCs w:val="24"/>
        </w:rPr>
        <w:t>Hal</w:t>
      </w:r>
      <w:r w:rsidRPr="00773196">
        <w:rPr>
          <w:rFonts w:ascii="Times New Roman" w:hAnsi="Times New Roman" w:cs="Times New Roman"/>
          <w:sz w:val="24"/>
          <w:szCs w:val="24"/>
          <w:lang w:val="id-ID"/>
        </w:rPr>
        <w:t xml:space="preserve"> yang dialami masyarakat </w:t>
      </w:r>
      <w:r w:rsidRPr="00773196">
        <w:rPr>
          <w:rFonts w:ascii="Times New Roman" w:hAnsi="Times New Roman" w:cs="Times New Roman"/>
          <w:sz w:val="24"/>
          <w:szCs w:val="24"/>
          <w:lang w:val="id-ID"/>
        </w:rPr>
        <w:lastRenderedPageBreak/>
        <w:t>terkait dampak media disebabkan karena belum adanya pemahaman tentang penggunaan media</w:t>
      </w:r>
      <w:r w:rsidR="003B01F5">
        <w:rPr>
          <w:rFonts w:ascii="Times New Roman" w:hAnsi="Times New Roman" w:cs="Times New Roman"/>
          <w:sz w:val="24"/>
          <w:szCs w:val="24"/>
          <w:lang w:val="id-ID"/>
        </w:rPr>
        <w:t xml:space="preserve"> sosial dengan baik dan men</w:t>
      </w:r>
      <w:r w:rsidR="003B01F5">
        <w:rPr>
          <w:rFonts w:ascii="Times New Roman" w:hAnsi="Times New Roman" w:cs="Times New Roman"/>
          <w:sz w:val="24"/>
          <w:szCs w:val="24"/>
        </w:rPr>
        <w:t>cegah</w:t>
      </w:r>
      <w:r w:rsidRPr="00773196">
        <w:rPr>
          <w:rFonts w:ascii="Times New Roman" w:hAnsi="Times New Roman" w:cs="Times New Roman"/>
          <w:sz w:val="24"/>
          <w:szCs w:val="24"/>
          <w:lang w:val="id-ID"/>
        </w:rPr>
        <w:t xml:space="preserve"> sisi negatifnya. Selama ini media lebih ditunjukan untuk kepentingan hiburan. Padahal tidak dapat dimungkiri jika media memiliki peran besar dalam menyediakan ruang berbicara. </w:t>
      </w:r>
      <w:r w:rsidR="00561E47" w:rsidRPr="00773196">
        <w:rPr>
          <w:rFonts w:ascii="Times New Roman" w:hAnsi="Times New Roman" w:cs="Times New Roman"/>
          <w:sz w:val="24"/>
          <w:szCs w:val="24"/>
          <w:lang w:val="id-ID"/>
        </w:rPr>
        <w:t>Namun hal tersebut menjadi</w:t>
      </w:r>
      <w:r w:rsidRPr="00773196">
        <w:rPr>
          <w:rFonts w:ascii="Times New Roman" w:hAnsi="Times New Roman" w:cs="Times New Roman"/>
          <w:sz w:val="24"/>
          <w:szCs w:val="24"/>
          <w:lang w:val="id-ID"/>
        </w:rPr>
        <w:t xml:space="preserve"> berbahaya saat isi berita yang ditayangkan di media pada akhirnya membuka ruang berbicara, saling umpat dan menebar kebencian tanpa batas.  </w:t>
      </w:r>
    </w:p>
    <w:p w:rsidR="00EC3C67" w:rsidRDefault="00561E47" w:rsidP="00EC3C67">
      <w:pPr>
        <w:ind w:left="720" w:firstLine="720"/>
        <w:jc w:val="both"/>
        <w:rPr>
          <w:rFonts w:ascii="Times New Roman" w:hAnsi="Times New Roman" w:cs="Times New Roman"/>
          <w:sz w:val="24"/>
          <w:szCs w:val="24"/>
        </w:rPr>
      </w:pPr>
      <w:r w:rsidRPr="00773196">
        <w:rPr>
          <w:rFonts w:ascii="Times New Roman" w:hAnsi="Times New Roman" w:cs="Times New Roman"/>
          <w:sz w:val="24"/>
          <w:szCs w:val="24"/>
        </w:rPr>
        <w:t>Urun</w:t>
      </w:r>
      <w:r w:rsidR="00B605AC" w:rsidRPr="00773196">
        <w:rPr>
          <w:rFonts w:ascii="Times New Roman" w:hAnsi="Times New Roman" w:cs="Times New Roman"/>
          <w:sz w:val="24"/>
          <w:szCs w:val="24"/>
          <w:lang w:val="id-ID"/>
        </w:rPr>
        <w:t xml:space="preserve"> daya ditujukan untuk mengembangkan solusi inovatif untuk masalah sosial skala besar. </w:t>
      </w:r>
      <w:r w:rsidR="003C39CC" w:rsidRPr="00773196">
        <w:rPr>
          <w:rFonts w:ascii="Times New Roman" w:hAnsi="Times New Roman" w:cs="Times New Roman"/>
          <w:sz w:val="24"/>
          <w:szCs w:val="24"/>
          <w:lang w:val="id-ID"/>
        </w:rPr>
        <w:t>Semakin banyak warga negara yang terlibat dapat mengunggah satu at</w:t>
      </w:r>
      <w:r w:rsidR="007E49B1" w:rsidRPr="00773196">
        <w:rPr>
          <w:rFonts w:ascii="Times New Roman" w:hAnsi="Times New Roman" w:cs="Times New Roman"/>
          <w:sz w:val="24"/>
          <w:szCs w:val="24"/>
          <w:lang w:val="id-ID"/>
        </w:rPr>
        <w:t xml:space="preserve">au lebih solusi, dapat terlibat </w:t>
      </w:r>
      <w:r w:rsidR="003C39CC" w:rsidRPr="00773196">
        <w:rPr>
          <w:rFonts w:ascii="Times New Roman" w:hAnsi="Times New Roman" w:cs="Times New Roman"/>
          <w:sz w:val="24"/>
          <w:szCs w:val="24"/>
          <w:lang w:val="id-ID"/>
        </w:rPr>
        <w:t>dalam kritik yang berarti tentang rencana orang lain di situs Web, dan bisa aktif</w:t>
      </w:r>
      <w:r w:rsidR="00C47830" w:rsidRPr="00773196">
        <w:rPr>
          <w:rFonts w:ascii="Times New Roman" w:hAnsi="Times New Roman" w:cs="Times New Roman"/>
          <w:sz w:val="24"/>
          <w:szCs w:val="24"/>
          <w:lang w:val="id-ID"/>
        </w:rPr>
        <w:t xml:space="preserve"> </w:t>
      </w:r>
      <w:r w:rsidR="003C39CC" w:rsidRPr="00773196">
        <w:rPr>
          <w:rFonts w:ascii="Times New Roman" w:hAnsi="Times New Roman" w:cs="Times New Roman"/>
          <w:sz w:val="24"/>
          <w:szCs w:val="24"/>
          <w:lang w:val="id-ID"/>
        </w:rPr>
        <w:t>pemilih pada rencana terbaik. Sementara itu, warga yang kurang terlibat</w:t>
      </w:r>
      <w:r w:rsidR="007E49B1" w:rsidRPr="00773196">
        <w:rPr>
          <w:rFonts w:ascii="Times New Roman" w:hAnsi="Times New Roman" w:cs="Times New Roman"/>
          <w:sz w:val="24"/>
          <w:szCs w:val="24"/>
          <w:lang w:val="id-ID"/>
        </w:rPr>
        <w:t xml:space="preserve"> mungkin setidaknya mengunjungi </w:t>
      </w:r>
      <w:r w:rsidR="003C39CC" w:rsidRPr="00773196">
        <w:rPr>
          <w:rFonts w:ascii="Times New Roman" w:hAnsi="Times New Roman" w:cs="Times New Roman"/>
          <w:sz w:val="24"/>
          <w:szCs w:val="24"/>
          <w:lang w:val="id-ID"/>
        </w:rPr>
        <w:t>situs dan memberikan bebe</w:t>
      </w:r>
      <w:r w:rsidRPr="00773196">
        <w:rPr>
          <w:rFonts w:ascii="Times New Roman" w:hAnsi="Times New Roman" w:cs="Times New Roman"/>
          <w:sz w:val="24"/>
          <w:szCs w:val="24"/>
          <w:lang w:val="id-ID"/>
        </w:rPr>
        <w:t xml:space="preserve">rapa suara untuk </w:t>
      </w:r>
      <w:r w:rsidRPr="00773196">
        <w:rPr>
          <w:rFonts w:ascii="Times New Roman" w:hAnsi="Times New Roman" w:cs="Times New Roman"/>
          <w:sz w:val="24"/>
          <w:szCs w:val="24"/>
        </w:rPr>
        <w:t>membantu</w:t>
      </w:r>
      <w:r w:rsidR="003C39CC" w:rsidRPr="00773196">
        <w:rPr>
          <w:rFonts w:ascii="Times New Roman" w:hAnsi="Times New Roman" w:cs="Times New Roman"/>
          <w:sz w:val="24"/>
          <w:szCs w:val="24"/>
          <w:lang w:val="id-ID"/>
        </w:rPr>
        <w:t xml:space="preserve"> orang lain. Sederhananya, beberapa</w:t>
      </w:r>
      <w:r w:rsidR="007E49B1" w:rsidRPr="00773196">
        <w:rPr>
          <w:rFonts w:ascii="Times New Roman" w:hAnsi="Times New Roman" w:cs="Times New Roman"/>
          <w:sz w:val="24"/>
          <w:szCs w:val="24"/>
          <w:lang w:val="id-ID"/>
        </w:rPr>
        <w:t xml:space="preserve"> </w:t>
      </w:r>
      <w:r w:rsidR="003C39CC" w:rsidRPr="00773196">
        <w:rPr>
          <w:rFonts w:ascii="Times New Roman" w:hAnsi="Times New Roman" w:cs="Times New Roman"/>
          <w:sz w:val="24"/>
          <w:szCs w:val="24"/>
          <w:lang w:val="id-ID"/>
        </w:rPr>
        <w:t>orang lebih tertarik menghasilkan ide, sementara ada yang lebih tertarik</w:t>
      </w:r>
      <w:r w:rsidR="007E49B1" w:rsidRPr="00773196">
        <w:rPr>
          <w:rFonts w:ascii="Times New Roman" w:hAnsi="Times New Roman" w:cs="Times New Roman"/>
          <w:sz w:val="24"/>
          <w:szCs w:val="24"/>
          <w:lang w:val="id-ID"/>
        </w:rPr>
        <w:t xml:space="preserve"> </w:t>
      </w:r>
      <w:r w:rsidR="003A50AE" w:rsidRPr="00773196">
        <w:rPr>
          <w:rFonts w:ascii="Times New Roman" w:hAnsi="Times New Roman" w:cs="Times New Roman"/>
          <w:sz w:val="24"/>
          <w:szCs w:val="24"/>
          <w:lang w:val="id-ID"/>
        </w:rPr>
        <w:t>dalam mengkritik</w:t>
      </w:r>
      <w:r w:rsidR="003C39CC" w:rsidRPr="00773196">
        <w:rPr>
          <w:rFonts w:ascii="Times New Roman" w:hAnsi="Times New Roman" w:cs="Times New Roman"/>
          <w:sz w:val="24"/>
          <w:szCs w:val="24"/>
          <w:lang w:val="id-ID"/>
        </w:rPr>
        <w:t>. Aplikasi crowdsourcing</w:t>
      </w:r>
      <w:r w:rsidR="003A50AE" w:rsidRPr="00773196">
        <w:rPr>
          <w:rFonts w:ascii="Times New Roman" w:hAnsi="Times New Roman" w:cs="Times New Roman"/>
          <w:sz w:val="24"/>
          <w:szCs w:val="24"/>
          <w:lang w:val="id-ID"/>
        </w:rPr>
        <w:t xml:space="preserve"> dapat mengakomodasi keduanya</w:t>
      </w:r>
      <w:r w:rsidR="003C39CC" w:rsidRPr="00773196">
        <w:rPr>
          <w:rFonts w:ascii="Times New Roman" w:hAnsi="Times New Roman" w:cs="Times New Roman"/>
          <w:sz w:val="24"/>
          <w:szCs w:val="24"/>
          <w:lang w:val="id-ID"/>
        </w:rPr>
        <w:t>.</w:t>
      </w:r>
      <w:r w:rsidR="003A50AE" w:rsidRPr="00773196">
        <w:rPr>
          <w:rFonts w:ascii="Times New Roman" w:hAnsi="Times New Roman" w:cs="Times New Roman"/>
          <w:sz w:val="24"/>
          <w:szCs w:val="24"/>
          <w:lang w:val="id-ID"/>
        </w:rPr>
        <w:t xml:space="preserve">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{"citationItems":[{"id":"ITEM-1","itemData":{"DOI":"10.1177/1354856507084420","ISBN":"1354856507084","ISSN":"1354-8565","abstract":"Crowdsourcing is an online, distributed problem-solving and production model that has emerged in recent years. Notable examples of the model include Threadless, iStockphoto, InnoCentive, the Goldcorp Challenge, and user-generated advertising contests. This article provides an introduction to crowdsourcing, both its theoretical grounding and exemplar cases, taking care to distinguish crowdsourcing from open source production. This article also explores the possibilities for the model, its potential to exploit a crowd of innovators, and its potential for use beyond forprofit sectors. Finally, this article proposes an agenda for research into crowdsourcing.","author":[{"dropping-particle":"","family":"Brabham","given":"Daren C.","non-dropping-particle":"","parse-names":false,"suffix":""}],"container-title":"Convergence: The International Journal of Research into New Media Technologies","id":"ITEM-1","issue":"1","issued":{"date-parts":[["2008"]]},"page":"75-90","title":"Crowdsourcing as a Model for Problem Solving","type":"article-journal","volume":"14"},"uris":["http://www.mendeley.com/documents/?uuid=978f2ed0-b489-467e-8e2e-cae1c6fdb0de"]}],"mendeley":{"formattedCitation":"(Brabham 2008)","plainTextFormattedCitation":"(Brabham 2008)","previouslyFormattedCitation":"(Brabham 2008)"},"properties":{"noteIndex":0},"schema":"https://github.com/citation-style-language/schema/raw/master/csl-citation.json"}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597910" w:rsidRPr="00597910">
        <w:rPr>
          <w:rFonts w:ascii="Times New Roman" w:hAnsi="Times New Roman" w:cs="Times New Roman"/>
          <w:noProof/>
          <w:sz w:val="24"/>
          <w:szCs w:val="24"/>
          <w:lang w:val="id-ID"/>
        </w:rPr>
        <w:t>(Brabham 2008)</w:t>
      </w:r>
      <w:r w:rsidR="00D86104">
        <w:rPr>
          <w:rStyle w:val="FootnoteReference"/>
          <w:rFonts w:ascii="Times New Roman" w:hAnsi="Times New Roman" w:cs="Times New Roman"/>
          <w:sz w:val="24"/>
          <w:szCs w:val="24"/>
          <w:lang w:val="id-ID"/>
        </w:rPr>
        <w:fldChar w:fldCharType="end"/>
      </w:r>
      <w:r w:rsidR="00E20506" w:rsidRPr="00773196">
        <w:rPr>
          <w:rFonts w:ascii="Times New Roman" w:hAnsi="Times New Roman" w:cs="Times New Roman"/>
          <w:sz w:val="24"/>
          <w:szCs w:val="24"/>
          <w:lang w:val="id-ID"/>
        </w:rPr>
        <w:t>.</w:t>
      </w:r>
      <w:r w:rsidR="003B01F5">
        <w:rPr>
          <w:rFonts w:ascii="Times New Roman" w:hAnsi="Times New Roman" w:cs="Times New Roman"/>
          <w:sz w:val="24"/>
          <w:szCs w:val="24"/>
        </w:rPr>
        <w:t xml:space="preserve"> Oleh karena itu teknik urun daya dapat dielaborasi sebagai solusi dalam menangkan hoaks.</w:t>
      </w:r>
    </w:p>
    <w:p w:rsidR="00561E47" w:rsidRPr="00773196" w:rsidRDefault="00561E47" w:rsidP="00EC3C67">
      <w:pPr>
        <w:ind w:left="720" w:firstLine="720"/>
        <w:jc w:val="both"/>
        <w:rPr>
          <w:rFonts w:ascii="Times New Roman" w:hAnsi="Times New Roman" w:cs="Times New Roman"/>
          <w:sz w:val="24"/>
          <w:szCs w:val="24"/>
        </w:rPr>
      </w:pPr>
      <w:r w:rsidRPr="00773196">
        <w:rPr>
          <w:rFonts w:ascii="Times New Roman" w:hAnsi="Times New Roman" w:cs="Times New Roman"/>
          <w:sz w:val="24"/>
          <w:szCs w:val="24"/>
        </w:rPr>
        <w:t>Keberadaan crow</w:t>
      </w:r>
      <w:r w:rsidR="00164F2E" w:rsidRPr="00773196">
        <w:rPr>
          <w:rFonts w:ascii="Times New Roman" w:hAnsi="Times New Roman" w:cs="Times New Roman"/>
          <w:sz w:val="24"/>
          <w:szCs w:val="24"/>
        </w:rPr>
        <w:t>d</w:t>
      </w:r>
      <w:r w:rsidRPr="00773196">
        <w:rPr>
          <w:rFonts w:ascii="Times New Roman" w:hAnsi="Times New Roman" w:cs="Times New Roman"/>
          <w:sz w:val="24"/>
          <w:szCs w:val="24"/>
        </w:rPr>
        <w:t>sou</w:t>
      </w:r>
      <w:r w:rsidR="00164F2E" w:rsidRPr="00773196">
        <w:rPr>
          <w:rFonts w:ascii="Times New Roman" w:hAnsi="Times New Roman" w:cs="Times New Roman"/>
          <w:sz w:val="24"/>
          <w:szCs w:val="24"/>
        </w:rPr>
        <w:t>r</w:t>
      </w:r>
      <w:r w:rsidRPr="00773196">
        <w:rPr>
          <w:rFonts w:ascii="Times New Roman" w:hAnsi="Times New Roman" w:cs="Times New Roman"/>
          <w:sz w:val="24"/>
          <w:szCs w:val="24"/>
        </w:rPr>
        <w:t xml:space="preserve">cing sebagai upaya </w:t>
      </w:r>
      <w:r w:rsidR="00164F2E" w:rsidRPr="00773196">
        <w:rPr>
          <w:rFonts w:ascii="Times New Roman" w:hAnsi="Times New Roman" w:cs="Times New Roman"/>
          <w:sz w:val="24"/>
          <w:szCs w:val="24"/>
        </w:rPr>
        <w:t xml:space="preserve">penyelesaian masalah hoaks dapat menjadi solusi di era keterbukaan seperti saat ini.  </w:t>
      </w:r>
      <w:r w:rsidR="00164F2E" w:rsidRPr="00773196">
        <w:rPr>
          <w:rFonts w:ascii="Times New Roman" w:hAnsi="Times New Roman" w:cs="Times New Roman"/>
          <w:sz w:val="24"/>
          <w:szCs w:val="24"/>
          <w:lang w:val="en-ID"/>
        </w:rPr>
        <w:t>Menurut Mark Poster ruang publik baru di internet telah memberikan</w:t>
      </w:r>
      <w:r w:rsidR="00597910">
        <w:rPr>
          <w:rFonts w:ascii="Times New Roman" w:hAnsi="Times New Roman" w:cs="Times New Roman"/>
          <w:sz w:val="24"/>
          <w:szCs w:val="24"/>
          <w:lang w:val="en-ID"/>
        </w:rPr>
        <w:t xml:space="preserve"> peluang untuk berdiskusi bebas </w:t>
      </w:r>
      <w:r w:rsidR="00597910" w:rsidRPr="00773196">
        <w:rPr>
          <w:rFonts w:ascii="Times New Roman" w:hAnsi="Times New Roman" w:cs="Times New Roman"/>
          <w:sz w:val="24"/>
          <w:szCs w:val="24"/>
          <w:lang w:val="en-ID"/>
        </w:rPr>
        <w:t>(</w:t>
      </w:r>
      <w:r w:rsidR="00597910">
        <w:rPr>
          <w:rFonts w:ascii="Times New Roman" w:hAnsi="Times New Roman" w:cs="Times New Roman"/>
          <w:sz w:val="24"/>
          <w:szCs w:val="24"/>
          <w:lang w:val="en-ID"/>
        </w:rPr>
        <w:t>Poster, 1997).</w:t>
      </w:r>
      <w:r w:rsidR="00597910" w:rsidRPr="00773196">
        <w:rPr>
          <w:rFonts w:ascii="Times New Roman" w:hAnsi="Times New Roman" w:cs="Times New Roman"/>
          <w:sz w:val="24"/>
          <w:szCs w:val="24"/>
          <w:lang w:val="en-ID"/>
        </w:rPr>
        <w:t xml:space="preserve"> </w:t>
      </w:r>
      <w:r w:rsidR="00164F2E" w:rsidRPr="00773196">
        <w:rPr>
          <w:rFonts w:ascii="Times New Roman" w:hAnsi="Times New Roman" w:cs="Times New Roman"/>
          <w:sz w:val="24"/>
          <w:szCs w:val="24"/>
          <w:lang w:val="en-ID"/>
        </w:rPr>
        <w:t xml:space="preserve"> </w:t>
      </w:r>
      <w:r w:rsidR="00164F2E" w:rsidRPr="00773196">
        <w:rPr>
          <w:rFonts w:ascii="Times New Roman" w:eastAsia="Times New Roman" w:hAnsi="Times New Roman" w:cs="Times New Roman"/>
          <w:sz w:val="24"/>
          <w:szCs w:val="24"/>
        </w:rPr>
        <w:t>Keinginan bercerita dan bergosip yang tidak diimbangi dengan literasi media akhirnya menjadikan warga internet (netizen) seb</w:t>
      </w:r>
      <w:r w:rsidR="00597910">
        <w:rPr>
          <w:rFonts w:ascii="Times New Roman" w:eastAsia="Times New Roman" w:hAnsi="Times New Roman" w:cs="Times New Roman"/>
          <w:sz w:val="24"/>
          <w:szCs w:val="24"/>
        </w:rPr>
        <w:t>agai mata rantai berkembangnya berita hoaks</w:t>
      </w:r>
      <w:r w:rsidR="00164F2E" w:rsidRPr="00773196">
        <w:rPr>
          <w:rFonts w:ascii="Times New Roman" w:eastAsia="Times New Roman" w:hAnsi="Times New Roman" w:cs="Times New Roman"/>
          <w:sz w:val="24"/>
          <w:szCs w:val="24"/>
        </w:rPr>
        <w:t xml:space="preserve">. </w:t>
      </w:r>
      <w:r w:rsidR="00164F2E" w:rsidRPr="00773196">
        <w:rPr>
          <w:rFonts w:ascii="Times New Roman" w:hAnsi="Times New Roman" w:cs="Times New Roman"/>
          <w:sz w:val="24"/>
          <w:szCs w:val="24"/>
          <w:lang w:val="en-ID"/>
        </w:rPr>
        <w:t xml:space="preserve">Peran media perlu disikapi dengan baik dalam kondisi demokrasi yang tidak sehat dan kondisi budaya yang belum matang. </w:t>
      </w:r>
      <w:r w:rsidR="00597910">
        <w:rPr>
          <w:rFonts w:ascii="Times New Roman" w:eastAsia="Times New Roman" w:hAnsi="Times New Roman" w:cs="Times New Roman"/>
          <w:sz w:val="24"/>
          <w:szCs w:val="24"/>
        </w:rPr>
        <w:t>Upaya crowdsourcing</w:t>
      </w:r>
      <w:r w:rsidR="00164F2E" w:rsidRPr="00773196">
        <w:rPr>
          <w:rFonts w:ascii="Times New Roman" w:hAnsi="Times New Roman" w:cs="Times New Roman"/>
          <w:sz w:val="24"/>
          <w:szCs w:val="24"/>
        </w:rPr>
        <w:t xml:space="preserve"> dengan menyebarkan berita benar mel</w:t>
      </w:r>
      <w:r w:rsidR="00597910">
        <w:rPr>
          <w:rFonts w:ascii="Times New Roman" w:hAnsi="Times New Roman" w:cs="Times New Roman"/>
          <w:sz w:val="24"/>
          <w:szCs w:val="24"/>
        </w:rPr>
        <w:t>al</w:t>
      </w:r>
      <w:r w:rsidR="00164F2E" w:rsidRPr="00773196">
        <w:rPr>
          <w:rFonts w:ascii="Times New Roman" w:hAnsi="Times New Roman" w:cs="Times New Roman"/>
          <w:sz w:val="24"/>
          <w:szCs w:val="24"/>
        </w:rPr>
        <w:t xml:space="preserve">ui media masing-masing </w:t>
      </w:r>
      <w:r w:rsidR="00597910">
        <w:rPr>
          <w:rFonts w:ascii="Times New Roman" w:hAnsi="Times New Roman" w:cs="Times New Roman"/>
          <w:sz w:val="24"/>
          <w:szCs w:val="24"/>
        </w:rPr>
        <w:t xml:space="preserve">dan terintegrasi dalam suatu wadah dapat menjadi jalan </w:t>
      </w:r>
      <w:r w:rsidR="00164F2E" w:rsidRPr="00773196">
        <w:rPr>
          <w:rFonts w:ascii="Times New Roman" w:hAnsi="Times New Roman" w:cs="Times New Roman"/>
          <w:sz w:val="24"/>
          <w:szCs w:val="24"/>
        </w:rPr>
        <w:t xml:space="preserve">menyebarkan kebenaran untuk diteruskan. </w:t>
      </w:r>
      <w:r w:rsidR="00164F2E" w:rsidRPr="00773196">
        <w:rPr>
          <w:rFonts w:ascii="Times New Roman" w:hAnsi="Times New Roman" w:cs="Times New Roman"/>
          <w:sz w:val="24"/>
          <w:szCs w:val="24"/>
          <w:lang w:val="en-ID"/>
        </w:rPr>
        <w:t>Menurut William L. Rivers, media komunikasi massa dapat mempengaruhi perubahan apalagi jika terkait kepentingan orang banyak. Media juga mampu menggalang persatuan opini publik terhadap peristiwa tertentu (</w:t>
      </w:r>
      <w:r w:rsidR="00597910">
        <w:rPr>
          <w:rFonts w:ascii="Times New Roman" w:hAnsi="Times New Roman" w:cs="Times New Roman"/>
          <w:sz w:val="24"/>
          <w:szCs w:val="24"/>
          <w:lang w:val="en-ID"/>
        </w:rPr>
        <w:t xml:space="preserve">Rivers, 2015). </w:t>
      </w:r>
    </w:p>
    <w:p w:rsidR="00F23043" w:rsidRPr="0072551F" w:rsidRDefault="0072551F" w:rsidP="00773196">
      <w:pPr>
        <w:pStyle w:val="ListParagraph"/>
        <w:numPr>
          <w:ilvl w:val="0"/>
          <w:numId w:val="10"/>
        </w:num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Hoax dan </w:t>
      </w:r>
      <w:r>
        <w:rPr>
          <w:rFonts w:ascii="Times New Roman" w:hAnsi="Times New Roman" w:cs="Times New Roman"/>
          <w:b/>
          <w:sz w:val="24"/>
          <w:szCs w:val="24"/>
        </w:rPr>
        <w:t>P</w:t>
      </w:r>
      <w:r>
        <w:rPr>
          <w:rFonts w:ascii="Times New Roman" w:hAnsi="Times New Roman" w:cs="Times New Roman"/>
          <w:b/>
          <w:sz w:val="24"/>
          <w:szCs w:val="24"/>
          <w:lang w:val="id-ID"/>
        </w:rPr>
        <w:t xml:space="preserve">artisipasi </w:t>
      </w:r>
      <w:r>
        <w:rPr>
          <w:rFonts w:ascii="Times New Roman" w:hAnsi="Times New Roman" w:cs="Times New Roman"/>
          <w:b/>
          <w:sz w:val="24"/>
          <w:szCs w:val="24"/>
        </w:rPr>
        <w:t>W</w:t>
      </w:r>
      <w:r w:rsidR="00F23043" w:rsidRPr="0072551F">
        <w:rPr>
          <w:rFonts w:ascii="Times New Roman" w:hAnsi="Times New Roman" w:cs="Times New Roman"/>
          <w:b/>
          <w:sz w:val="24"/>
          <w:szCs w:val="24"/>
          <w:lang w:val="id-ID"/>
        </w:rPr>
        <w:t>arga</w:t>
      </w:r>
    </w:p>
    <w:p w:rsidR="00387CC2" w:rsidRPr="00773196" w:rsidRDefault="00255BB0"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Dalam p</w:t>
      </w:r>
      <w:r w:rsidR="00C51F0D" w:rsidRPr="00773196">
        <w:rPr>
          <w:rFonts w:ascii="Times New Roman" w:hAnsi="Times New Roman" w:cs="Times New Roman"/>
          <w:sz w:val="24"/>
          <w:szCs w:val="24"/>
          <w:lang w:val="id-ID"/>
        </w:rPr>
        <w:t xml:space="preserve">erspektif situs web, pertimbangan harus diberikan pada kualitas keseluruhan konten yang diposting oleh peneliti untuk memastikan tingkat kualitas yang menawarkan kredibilitas dan legitimasi untuk </w:t>
      </w:r>
      <w:r w:rsidRPr="00773196">
        <w:rPr>
          <w:rFonts w:ascii="Times New Roman" w:hAnsi="Times New Roman" w:cs="Times New Roman"/>
          <w:sz w:val="24"/>
          <w:szCs w:val="24"/>
          <w:lang w:val="id-ID"/>
        </w:rPr>
        <w:t>situs crowdsourcing dan proyek p</w:t>
      </w:r>
      <w:r w:rsidR="00C51F0D" w:rsidRPr="00773196">
        <w:rPr>
          <w:rFonts w:ascii="Times New Roman" w:hAnsi="Times New Roman" w:cs="Times New Roman"/>
          <w:sz w:val="24"/>
          <w:szCs w:val="24"/>
          <w:lang w:val="id-ID"/>
        </w:rPr>
        <w:t>enelitian.</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0165551519828626","ISBN":"0165551519828","ISSN":"0165-5515","author":[{"dropping-particle":"","family":"Bassi","given":"Harpreet","non-dropping-particle":"","parse-names":false,"suffix":""},{"dropping-particle":"","family":"Misener","given":"Laura","non-dropping-particle":"","parse-names":false,"suffix":""},{"dropping-particle":"","family":"Lee","given":"Christopher","non-dropping-particle":"","parse-names":false,"suffix":""},{"dropping-particle":"","family":"Johnson","given":"Andrew M.","non-dropping-particle":"","parse-names":false,"suffix":""}],"container-title":"Journal of Information Sciences","id":"ITEM-1","issued":{"date-parts":[["2019"]]},"title":"Exploring the characteristics of crowdsourcing: An online observational study","type":"article-journal"},"uris":["http://www.mendeley.com/documents/?uuid=f1bf9888-e193-402b-bb41-0663dc3d9e75"]}],"mendeley":{"formattedCitation":"(Bassi et al. 2019)","plainTextFormattedCitation":"(Bassi et al. 2019)","previouslyFormattedCitation":"(Bassi et al. 2019)"},"properties":{"noteIndex":0},"schema":"https://github.com/citation-style-language/schema/raw/master/csl-citation.json"}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(Bassi et al. 2019)</w:t>
      </w:r>
      <w:r w:rsidR="00D86104">
        <w:rPr>
          <w:rStyle w:val="FootnoteReference"/>
          <w:rFonts w:ascii="Times New Roman" w:hAnsi="Times New Roman" w:cs="Times New Roman"/>
          <w:sz w:val="24"/>
          <w:szCs w:val="24"/>
          <w:lang w:val="id-ID"/>
        </w:rPr>
        <w:fldChar w:fldCharType="end"/>
      </w:r>
      <w:r w:rsidR="000B61E5" w:rsidRPr="00773196">
        <w:rPr>
          <w:rFonts w:ascii="Times New Roman" w:hAnsi="Times New Roman" w:cs="Times New Roman"/>
          <w:sz w:val="24"/>
          <w:szCs w:val="24"/>
          <w:lang w:val="id-ID"/>
        </w:rPr>
        <w:t>.</w:t>
      </w:r>
      <w:r w:rsidR="002F0418" w:rsidRPr="00773196">
        <w:rPr>
          <w:rFonts w:ascii="Times New Roman" w:hAnsi="Times New Roman" w:cs="Times New Roman"/>
          <w:sz w:val="24"/>
          <w:szCs w:val="24"/>
          <w:lang w:val="id-ID"/>
        </w:rPr>
        <w:t xml:space="preserve"> </w:t>
      </w:r>
      <w:r w:rsidR="00387CC2" w:rsidRPr="00773196">
        <w:rPr>
          <w:rFonts w:ascii="Times New Roman" w:hAnsi="Times New Roman" w:cs="Times New Roman"/>
          <w:sz w:val="24"/>
          <w:szCs w:val="24"/>
          <w:lang w:val="id-ID"/>
        </w:rPr>
        <w:t>Untuk menawarkan beberapa solusi potensial untuk masalah-masalah "pasca-kebenaran" ini, Butler-Adam (2017) menekankan peran akademisi dan universitas dalam menjadi lebih aktif dalam memerangi data pascakebenaran dan tidak dapat dipercaya.</w:t>
      </w:r>
    </w:p>
    <w:p w:rsidR="006567B5" w:rsidRPr="00773196" w:rsidRDefault="00597910" w:rsidP="00773196">
      <w:pPr>
        <w:ind w:left="720" w:firstLine="720"/>
        <w:jc w:val="both"/>
        <w:rPr>
          <w:rFonts w:ascii="Times New Roman" w:hAnsi="Times New Roman" w:cs="Times New Roman"/>
          <w:sz w:val="24"/>
          <w:szCs w:val="24"/>
          <w:lang w:val="id-ID"/>
        </w:rPr>
      </w:pPr>
      <w:r>
        <w:rPr>
          <w:rFonts w:ascii="Times New Roman" w:hAnsi="Times New Roman" w:cs="Times New Roman"/>
          <w:sz w:val="24"/>
          <w:szCs w:val="24"/>
        </w:rPr>
        <w:t>Kemampuan</w:t>
      </w:r>
      <w:r w:rsidR="00C51F0D" w:rsidRPr="00773196">
        <w:rPr>
          <w:rFonts w:ascii="Times New Roman" w:hAnsi="Times New Roman" w:cs="Times New Roman"/>
          <w:sz w:val="24"/>
          <w:szCs w:val="24"/>
          <w:lang w:val="id-ID"/>
        </w:rPr>
        <w:t xml:space="preserve"> yang disediakan oleh beberapa aplikasi crowdsourcing ini adalah pandang</w:t>
      </w:r>
      <w:r w:rsidR="001B74D1" w:rsidRPr="00773196">
        <w:rPr>
          <w:rFonts w:ascii="Times New Roman" w:hAnsi="Times New Roman" w:cs="Times New Roman"/>
          <w:sz w:val="24"/>
          <w:szCs w:val="24"/>
          <w:lang w:val="id-ID"/>
        </w:rPr>
        <w:t xml:space="preserve">an tentang penyelesaian masalah </w:t>
      </w:r>
      <w:r w:rsidR="00C51F0D" w:rsidRPr="00773196">
        <w:rPr>
          <w:rFonts w:ascii="Times New Roman" w:hAnsi="Times New Roman" w:cs="Times New Roman"/>
          <w:sz w:val="24"/>
          <w:szCs w:val="24"/>
          <w:lang w:val="id-ID"/>
        </w:rPr>
        <w:t xml:space="preserve">model yang dapat digeneralisasi, diterapkan </w:t>
      </w:r>
      <w:r w:rsidR="00C51F0D" w:rsidRPr="00773196">
        <w:rPr>
          <w:rFonts w:ascii="Times New Roman" w:hAnsi="Times New Roman" w:cs="Times New Roman"/>
          <w:sz w:val="24"/>
          <w:szCs w:val="24"/>
          <w:lang w:val="id-ID"/>
        </w:rPr>
        <w:lastRenderedPageBreak/>
        <w:t>pada berbagai indust</w:t>
      </w:r>
      <w:r w:rsidR="001B74D1" w:rsidRPr="00773196">
        <w:rPr>
          <w:rFonts w:ascii="Times New Roman" w:hAnsi="Times New Roman" w:cs="Times New Roman"/>
          <w:sz w:val="24"/>
          <w:szCs w:val="24"/>
          <w:lang w:val="id-ID"/>
        </w:rPr>
        <w:t xml:space="preserve">ri untuk menyelesaikan keduanya </w:t>
      </w:r>
      <w:r w:rsidR="00C51F0D" w:rsidRPr="00773196">
        <w:rPr>
          <w:rFonts w:ascii="Times New Roman" w:hAnsi="Times New Roman" w:cs="Times New Roman"/>
          <w:sz w:val="24"/>
          <w:szCs w:val="24"/>
          <w:lang w:val="id-ID"/>
        </w:rPr>
        <w:t xml:space="preserve">tugas biasa dan sangat kompleks. Crowdsourcing </w:t>
      </w:r>
      <w:r w:rsidR="006567B5" w:rsidRPr="00773196">
        <w:rPr>
          <w:rFonts w:ascii="Times New Roman" w:hAnsi="Times New Roman" w:cs="Times New Roman"/>
          <w:sz w:val="24"/>
          <w:szCs w:val="24"/>
          <w:lang w:val="id-ID"/>
        </w:rPr>
        <w:t xml:space="preserve">bukan </w:t>
      </w:r>
      <w:r>
        <w:rPr>
          <w:rFonts w:ascii="Times New Roman" w:hAnsi="Times New Roman" w:cs="Times New Roman"/>
          <w:sz w:val="24"/>
          <w:szCs w:val="24"/>
          <w:lang w:val="id-ID"/>
        </w:rPr>
        <w:t>hanya kata kunci web 2.0</w:t>
      </w:r>
      <w:r w:rsidR="001B74D1" w:rsidRPr="00773196">
        <w:rPr>
          <w:rFonts w:ascii="Times New Roman" w:hAnsi="Times New Roman" w:cs="Times New Roman"/>
          <w:sz w:val="24"/>
          <w:szCs w:val="24"/>
          <w:lang w:val="id-ID"/>
        </w:rPr>
        <w:t xml:space="preserve"> </w:t>
      </w:r>
      <w:r w:rsidR="00C51F0D" w:rsidRPr="00773196">
        <w:rPr>
          <w:rFonts w:ascii="Times New Roman" w:hAnsi="Times New Roman" w:cs="Times New Roman"/>
          <w:sz w:val="24"/>
          <w:szCs w:val="24"/>
          <w:lang w:val="id-ID"/>
        </w:rPr>
        <w:t xml:space="preserve">tetapi sebaliknya merupakan model strategis untuk menarik kerumunan individu yang tertarik dan </w:t>
      </w:r>
      <w:r w:rsidR="001B74D1" w:rsidRPr="00773196">
        <w:rPr>
          <w:rFonts w:ascii="Times New Roman" w:hAnsi="Times New Roman" w:cs="Times New Roman"/>
          <w:sz w:val="24"/>
          <w:szCs w:val="24"/>
          <w:lang w:val="id-ID"/>
        </w:rPr>
        <w:t xml:space="preserve">termotivasi </w:t>
      </w:r>
      <w:r w:rsidR="00C51F0D" w:rsidRPr="00773196">
        <w:rPr>
          <w:rFonts w:ascii="Times New Roman" w:hAnsi="Times New Roman" w:cs="Times New Roman"/>
          <w:sz w:val="24"/>
          <w:szCs w:val="24"/>
          <w:lang w:val="id-ID"/>
        </w:rPr>
        <w:t>mampu memberikan solusi yang unggul dalam kualitas dan kua</w:t>
      </w:r>
      <w:r w:rsidR="001B74D1" w:rsidRPr="00773196">
        <w:rPr>
          <w:rFonts w:ascii="Times New Roman" w:hAnsi="Times New Roman" w:cs="Times New Roman"/>
          <w:sz w:val="24"/>
          <w:szCs w:val="24"/>
          <w:lang w:val="id-ID"/>
        </w:rPr>
        <w:t xml:space="preserve">ntitas dibandingkan yang bahkan </w:t>
      </w:r>
      <w:r w:rsidR="00C51F0D" w:rsidRPr="00773196">
        <w:rPr>
          <w:rFonts w:ascii="Times New Roman" w:hAnsi="Times New Roman" w:cs="Times New Roman"/>
          <w:sz w:val="24"/>
          <w:szCs w:val="24"/>
          <w:lang w:val="id-ID"/>
        </w:rPr>
        <w:t>bentuk bisnis tradisional bisa. Kerumunan memecahkan mas</w:t>
      </w:r>
      <w:r w:rsidR="001B74D1" w:rsidRPr="00773196">
        <w:rPr>
          <w:rFonts w:ascii="Times New Roman" w:hAnsi="Times New Roman" w:cs="Times New Roman"/>
          <w:sz w:val="24"/>
          <w:szCs w:val="24"/>
          <w:lang w:val="id-ID"/>
        </w:rPr>
        <w:t xml:space="preserve">alah yang menghambat perusahaan </w:t>
      </w:r>
      <w:r w:rsidR="00C51F0D" w:rsidRPr="00773196">
        <w:rPr>
          <w:rFonts w:ascii="Times New Roman" w:hAnsi="Times New Roman" w:cs="Times New Roman"/>
          <w:sz w:val="24"/>
          <w:szCs w:val="24"/>
          <w:lang w:val="id-ID"/>
        </w:rPr>
        <w:t>peneliti ilmiah.</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{"citationItems":[{"id":"ITEM-1","itemData":{"DOI":"10.1177/1354856507084420","ISBN":"1354856507084","ISSN":"1354-8565","abstract":"Crowdsourcing is an online, distributed problem-solving and production model that has emerged in recent years. Notable examples of the model include Threadless, iStockphoto, InnoCentive, the Goldcorp Challenge, and user-generated advertising contests. This article provides an introduction to crowdsourcing, both its theoretical grounding and exemplar cases, taking care to distinguish crowdsourcing from open source production. This article also explores the possibilities for the model, its potential to exploit a crowd of innovators, and its potential for use beyond forprofit sectors. Finally, this article proposes an agenda for research into crowdsourcing.","author":[{"dropping-particle":"","family":"Brabham","given":"Daren C.","non-dropping-particle":"","parse-names":false,"suffix":""}],"container-title":"Convergence: The International Journal of Research into New Media Technologies","id":"ITEM-1","issue":"1","issued":{"date-parts":[["2008"]]},"page":"75-90","title":"Crowdsourcing as a Model for Problem Solving","type":"article-journal","volume":"14"},"uris":["http://www.mendeley.com/documents/?uuid=978f2ed0-b489-467e-8e2e-cae1c6fdb0de"]}],"mendeley":{"formattedCitation":"(Brabham 2008)","plainTextFormattedCitation":"(Brabham 2008)","previouslyFormattedCitation":"(Brabham 2008)"},"properties":{"noteIndex":0},"schema":"https://github.com/citation-style-language/schema/raw/master/csl-citation.json"}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(Brabham 2008)</w:t>
      </w:r>
      <w:r w:rsidR="00D86104">
        <w:rPr>
          <w:rStyle w:val="FootnoteReference"/>
          <w:rFonts w:ascii="Times New Roman" w:hAnsi="Times New Roman" w:cs="Times New Roman"/>
          <w:sz w:val="24"/>
          <w:szCs w:val="24"/>
          <w:lang w:val="id-ID"/>
        </w:rPr>
        <w:fldChar w:fldCharType="end"/>
      </w:r>
      <w:r w:rsidR="00C51F0D" w:rsidRPr="00773196">
        <w:rPr>
          <w:rFonts w:ascii="Times New Roman" w:hAnsi="Times New Roman" w:cs="Times New Roman"/>
          <w:sz w:val="24"/>
          <w:szCs w:val="24"/>
          <w:lang w:val="id-ID"/>
        </w:rPr>
        <w:t xml:space="preserve"> </w:t>
      </w:r>
    </w:p>
    <w:p w:rsidR="006567B5" w:rsidRPr="00773196" w:rsidRDefault="001B74D1" w:rsidP="00773196">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 xml:space="preserve">Dalam </w:t>
      </w:r>
      <w:r w:rsidR="006567B5" w:rsidRPr="00773196">
        <w:rPr>
          <w:rFonts w:ascii="Times New Roman" w:hAnsi="Times New Roman" w:cs="Times New Roman"/>
          <w:sz w:val="24"/>
          <w:szCs w:val="24"/>
          <w:lang w:val="id-ID"/>
        </w:rPr>
        <w:t xml:space="preserve">crowdsourcing, komunitas atau kerumunan </w:t>
      </w:r>
      <w:r w:rsidRPr="00773196">
        <w:rPr>
          <w:rFonts w:ascii="Times New Roman" w:hAnsi="Times New Roman" w:cs="Times New Roman"/>
          <w:sz w:val="24"/>
          <w:szCs w:val="24"/>
          <w:lang w:val="id-ID"/>
        </w:rPr>
        <w:t xml:space="preserve">yang sering </w:t>
      </w:r>
      <w:r w:rsidR="006567B5" w:rsidRPr="00773196">
        <w:rPr>
          <w:rFonts w:ascii="Times New Roman" w:hAnsi="Times New Roman" w:cs="Times New Roman"/>
          <w:sz w:val="24"/>
          <w:szCs w:val="24"/>
          <w:lang w:val="id-ID"/>
        </w:rPr>
        <w:t xml:space="preserve">diselenggarakan secara online </w:t>
      </w:r>
      <w:r w:rsidRPr="00773196">
        <w:rPr>
          <w:rFonts w:ascii="Times New Roman" w:hAnsi="Times New Roman" w:cs="Times New Roman"/>
          <w:sz w:val="24"/>
          <w:szCs w:val="24"/>
          <w:lang w:val="id-ID"/>
        </w:rPr>
        <w:t>diundang untuk berpartisipasi dalam tugas-tugas biasanya diselesaikan oleh organisasi atau oleh spesialis. Panggilan ke kerumunan mungkin berusaha menghasilkan volume konten yang besar, atau untuk mengurangi beban tugas dengan mendistribusikan</w:t>
      </w:r>
      <w:r w:rsidR="00C47830"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itu di antara banyak orang. Itu menggunakan teknik crowdsourcing</w:t>
      </w:r>
      <w:r w:rsidR="00E20506"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 xml:space="preserve"> asumsikan yang menempatkan masalah ke grup besar mening</w:t>
      </w:r>
      <w:r w:rsidR="00C47830" w:rsidRPr="00773196">
        <w:rPr>
          <w:rFonts w:ascii="Times New Roman" w:hAnsi="Times New Roman" w:cs="Times New Roman"/>
          <w:sz w:val="24"/>
          <w:szCs w:val="24"/>
          <w:lang w:val="id-ID"/>
        </w:rPr>
        <w:t xml:space="preserve">katkan kemungkinan menghasilkan </w:t>
      </w:r>
      <w:r w:rsidRPr="00773196">
        <w:rPr>
          <w:rFonts w:ascii="Times New Roman" w:hAnsi="Times New Roman" w:cs="Times New Roman"/>
          <w:sz w:val="24"/>
          <w:szCs w:val="24"/>
          <w:lang w:val="id-ID"/>
        </w:rPr>
        <w:t>inovasi penting. World Wide Web sangat penting kom</w:t>
      </w:r>
      <w:r w:rsidR="00C47830" w:rsidRPr="00773196">
        <w:rPr>
          <w:rFonts w:ascii="Times New Roman" w:hAnsi="Times New Roman" w:cs="Times New Roman"/>
          <w:sz w:val="24"/>
          <w:szCs w:val="24"/>
          <w:lang w:val="id-ID"/>
        </w:rPr>
        <w:t xml:space="preserve">ponen crowdsourcing. Ini adalah </w:t>
      </w:r>
      <w:r w:rsidRPr="00773196">
        <w:rPr>
          <w:rFonts w:ascii="Times New Roman" w:hAnsi="Times New Roman" w:cs="Times New Roman"/>
          <w:sz w:val="24"/>
          <w:szCs w:val="24"/>
          <w:lang w:val="id-ID"/>
        </w:rPr>
        <w:t xml:space="preserve">cara paling umum yang dibuat organisasi kontak dengan </w:t>
      </w:r>
      <w:r w:rsidR="006567B5" w:rsidRPr="00773196">
        <w:rPr>
          <w:rFonts w:ascii="Times New Roman" w:hAnsi="Times New Roman" w:cs="Times New Roman"/>
          <w:sz w:val="24"/>
          <w:szCs w:val="24"/>
          <w:lang w:val="id-ID"/>
        </w:rPr>
        <w:t xml:space="preserve">orang banyak </w:t>
      </w:r>
      <w:r w:rsidR="00C47830" w:rsidRPr="00773196">
        <w:rPr>
          <w:rFonts w:ascii="Times New Roman" w:hAnsi="Times New Roman" w:cs="Times New Roman"/>
          <w:sz w:val="24"/>
          <w:szCs w:val="24"/>
          <w:lang w:val="id-ID"/>
        </w:rPr>
        <w:t xml:space="preserve">orang yang </w:t>
      </w:r>
      <w:r w:rsidRPr="00773196">
        <w:rPr>
          <w:rFonts w:ascii="Times New Roman" w:hAnsi="Times New Roman" w:cs="Times New Roman"/>
          <w:sz w:val="24"/>
          <w:szCs w:val="24"/>
          <w:lang w:val="id-ID"/>
        </w:rPr>
        <w:t>secara layak dapat menyumbangkan ide, konten, atau w</w:t>
      </w:r>
      <w:r w:rsidR="00C47830" w:rsidRPr="00773196">
        <w:rPr>
          <w:rFonts w:ascii="Times New Roman" w:hAnsi="Times New Roman" w:cs="Times New Roman"/>
          <w:sz w:val="24"/>
          <w:szCs w:val="24"/>
          <w:lang w:val="id-ID"/>
        </w:rPr>
        <w:t xml:space="preserve">aktu. Ini juga menyediakan alat </w:t>
      </w:r>
      <w:r w:rsidRPr="00773196">
        <w:rPr>
          <w:rFonts w:ascii="Times New Roman" w:hAnsi="Times New Roman" w:cs="Times New Roman"/>
          <w:sz w:val="24"/>
          <w:szCs w:val="24"/>
          <w:lang w:val="id-ID"/>
        </w:rPr>
        <w:t>di mana kerumunan dapat melakukan tugasnya.</w:t>
      </w:r>
      <w:r w:rsidR="003A50AE" w:rsidRPr="00773196">
        <w:rPr>
          <w:rFonts w:ascii="Times New Roman" w:hAnsi="Times New Roman" w:cs="Times New Roman"/>
          <w:sz w:val="24"/>
          <w:szCs w:val="24"/>
          <w:lang w:val="id-ID"/>
        </w:rPr>
        <w:t xml:space="preserve"> (Hana Sepherd).</w:t>
      </w:r>
    </w:p>
    <w:p w:rsidR="006567B5" w:rsidRPr="00597910" w:rsidRDefault="001B74D1" w:rsidP="00773196">
      <w:pPr>
        <w:ind w:left="720" w:firstLine="720"/>
        <w:jc w:val="both"/>
        <w:rPr>
          <w:rFonts w:ascii="Times New Roman" w:hAnsi="Times New Roman" w:cs="Times New Roman"/>
          <w:sz w:val="24"/>
          <w:szCs w:val="24"/>
        </w:rPr>
      </w:pPr>
      <w:r w:rsidRPr="00773196">
        <w:rPr>
          <w:rFonts w:ascii="Times New Roman" w:hAnsi="Times New Roman" w:cs="Times New Roman"/>
          <w:sz w:val="24"/>
          <w:szCs w:val="24"/>
          <w:lang w:val="id-ID"/>
        </w:rPr>
        <w:t>Kampanye crowdsourcing memiliki potensi besar untuk digunakan sebagai</w:t>
      </w:r>
      <w:r w:rsidR="00C47830" w:rsidRPr="00773196">
        <w:rPr>
          <w:rFonts w:ascii="Times New Roman" w:hAnsi="Times New Roman" w:cs="Times New Roman"/>
          <w:sz w:val="24"/>
          <w:szCs w:val="24"/>
          <w:lang w:val="id-ID"/>
        </w:rPr>
        <w:t xml:space="preserve"> </w:t>
      </w:r>
      <w:r w:rsidRPr="00773196">
        <w:rPr>
          <w:rFonts w:ascii="Times New Roman" w:hAnsi="Times New Roman" w:cs="Times New Roman"/>
          <w:sz w:val="24"/>
          <w:szCs w:val="24"/>
          <w:lang w:val="id-ID"/>
        </w:rPr>
        <w:t>alat pemasaran untuk menghasilkan respons yang menguntungkan tidak hanya dari peserta tetapi juga dari non-peserta.</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2278533718800190","ISBN":"2278533718800","ISSN":"23949937","author":[{"dropping-particle":"","family":"Kumar","given":"Prashant","non-dropping-particle":"","parse-names":false,"suffix":""},{"dropping-particle":"","family":"Meng","given":"Tao","non-dropping-particle":"","parse-names":false,"suffix":""},{"dropping-particle":"","family":"Kabiraj","given":"Sajal","non-dropping-particle":"","parse-names":false,"suffix":""}],"container-title":"Business Perspectives and Research","id":"ITEM-1","issue":"1","issued":{"date-parts":[["2019"]]},"page":"42-58","title":"Effect of Crowdsourcing on Consumer Brand Perceptions and Behavioral Intentions","type":"article-journal","volume":"7"},"uris":["http://www.mendeley.com/documents/?uuid=1b528227-5004-48a7-9f49-93f232afc716"]}],"mendeley":{"formattedCitation":"(Kumar, Meng, and Kabiraj 2019)","plainTextFormattedCitation":"(Kumar, Meng, and Kabiraj 2019)","previouslyFormattedCitation":"(Kumar, Meng, and Kabiraj 2019)"},"properties":{"noteIndex":0},"schema":"https://github.com/citation-style-language/schema/raw/master/csl-citation.json"}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(Kumar, Meng, and Kabiraj 2019)</w:t>
      </w:r>
      <w:r w:rsidR="00D86104">
        <w:rPr>
          <w:rStyle w:val="FootnoteReference"/>
          <w:rFonts w:ascii="Times New Roman" w:hAnsi="Times New Roman" w:cs="Times New Roman"/>
          <w:sz w:val="24"/>
          <w:szCs w:val="24"/>
          <w:lang w:val="id-ID"/>
        </w:rPr>
        <w:fldChar w:fldCharType="end"/>
      </w:r>
      <w:r w:rsidRPr="00773196">
        <w:rPr>
          <w:rFonts w:ascii="Times New Roman" w:hAnsi="Times New Roman" w:cs="Times New Roman"/>
          <w:sz w:val="24"/>
          <w:szCs w:val="24"/>
          <w:lang w:val="id-ID"/>
        </w:rPr>
        <w:t>.</w:t>
      </w:r>
      <w:r w:rsidR="00C47830" w:rsidRPr="00773196">
        <w:rPr>
          <w:rFonts w:ascii="Times New Roman" w:hAnsi="Times New Roman" w:cs="Times New Roman"/>
          <w:sz w:val="24"/>
          <w:szCs w:val="24"/>
          <w:lang w:val="id-ID"/>
        </w:rPr>
        <w:t xml:space="preserve"> </w:t>
      </w:r>
      <w:r w:rsidR="00EB76AD" w:rsidRPr="00773196">
        <w:rPr>
          <w:rFonts w:ascii="Times New Roman" w:hAnsi="Times New Roman" w:cs="Times New Roman"/>
          <w:sz w:val="24"/>
          <w:szCs w:val="24"/>
          <w:lang w:val="id-ID"/>
        </w:rPr>
        <w:t>Teknologi crowdsourcing mengantarkan pendekatan generatif untuk strategi organisasi.</w:t>
      </w:r>
      <w:r w:rsidR="00C47830" w:rsidRPr="00773196">
        <w:rPr>
          <w:rFonts w:ascii="Times New Roman" w:hAnsi="Times New Roman" w:cs="Times New Roman"/>
          <w:sz w:val="24"/>
          <w:szCs w:val="24"/>
          <w:lang w:val="id-ID"/>
        </w:rPr>
        <w:t xml:space="preserve"> </w:t>
      </w:r>
      <w:r w:rsidR="00EB76AD" w:rsidRPr="00773196">
        <w:rPr>
          <w:rFonts w:ascii="Times New Roman" w:hAnsi="Times New Roman" w:cs="Times New Roman"/>
          <w:sz w:val="24"/>
          <w:szCs w:val="24"/>
          <w:lang w:val="id-ID"/>
        </w:rPr>
        <w:t>Literatur yang masih ada menawarkan beberapa studi empiris yang menjelaskan teknologi</w:t>
      </w:r>
      <w:r w:rsidR="00C47830" w:rsidRPr="00773196">
        <w:rPr>
          <w:rFonts w:ascii="Times New Roman" w:hAnsi="Times New Roman" w:cs="Times New Roman"/>
          <w:sz w:val="24"/>
          <w:szCs w:val="24"/>
          <w:lang w:val="id-ID"/>
        </w:rPr>
        <w:t xml:space="preserve"> </w:t>
      </w:r>
      <w:r w:rsidR="00EB76AD" w:rsidRPr="00773196">
        <w:rPr>
          <w:rFonts w:ascii="Times New Roman" w:hAnsi="Times New Roman" w:cs="Times New Roman"/>
          <w:sz w:val="24"/>
          <w:szCs w:val="24"/>
          <w:lang w:val="id-ID"/>
        </w:rPr>
        <w:t>biaya dan bagaimana crowdsourcing mempengaruhi strategi organisasi.</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{"citationItems":[{"id":"ITEM-1","itemData":{"DOI":"10.1177/2329488415627269","ISBN":"23294884","ISSN":"23294892","PMID":"113843850","abstract":"Disruptive environmental trends are forcing organizations to be more innovative in their approaches to organizational strategy generation. Rather than using a traditional top-down approach, some organizations are turning to open strategizing, which involves a large number of stakeholders who communicate in transparent, virtual environments. This study used a case analysis to explore one organization’s use of crowdsourcing technology in a move from a traditional to an open strategizing approach. Drawing on technology affordance and communicative-as-constitutive perspectives, we identified individual and collective crowdsourcing technology affordances for strategizing. Subsequently, we explored how the technology affordances influenced organizational strategizing. Results showed that crowdsourced strategy was constituted as multivoice, divergent, egalitarian, and inclusive.","author":[{"dropping-particle":"","family":"Aten","given":"Kathryn","non-dropping-particle":"","parse-names":false,"suffix":""},{"dropping-particle":"","family":"Thomas","given":"Gail Fann","non-dropping-particle":"","parse-names":false,"suffix":""}],"container-title":"International Journal of Business Communication","id":"ITEM-1","issue":"2","issued":{"date-parts":[["2016"]]},"page":"148-180","title":"Crowdsourcing strategizing: Communication technology affordances and the communicative constitution of organizational strategy","type":"article-journal","volume":"53"},"uris":["http://www.mendeley.com/documents/?uuid=da2adb05-54d2-48fa-af72-2048afa9a4a1"]}],"mendeley":{"formattedCitation":"(Aten and Thomas 2016)","plainTextFormattedCitation":"(Aten and Thomas 2016)","previouslyFormattedCitation":"(Aten and Thomas 2016)"},"properties":{"noteIndex":0},"schema":"https://github.com/citation-style-language/schema/raw/master/csl-citation.json"}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(Aten and Thomas 2016)</w:t>
      </w:r>
      <w:r w:rsidR="00D86104">
        <w:rPr>
          <w:rStyle w:val="FootnoteReference"/>
          <w:rFonts w:ascii="Times New Roman" w:hAnsi="Times New Roman" w:cs="Times New Roman"/>
          <w:sz w:val="24"/>
          <w:szCs w:val="24"/>
          <w:lang w:val="id-ID"/>
        </w:rPr>
        <w:fldChar w:fldCharType="end"/>
      </w:r>
      <w:r w:rsidR="00E20506" w:rsidRPr="00773196">
        <w:rPr>
          <w:rFonts w:ascii="Times New Roman" w:hAnsi="Times New Roman" w:cs="Times New Roman"/>
          <w:sz w:val="24"/>
          <w:szCs w:val="24"/>
          <w:lang w:val="id-ID"/>
        </w:rPr>
        <w:t>.</w:t>
      </w:r>
      <w:r w:rsidR="00597910">
        <w:rPr>
          <w:rFonts w:ascii="Times New Roman" w:hAnsi="Times New Roman" w:cs="Times New Roman"/>
          <w:sz w:val="24"/>
          <w:szCs w:val="24"/>
        </w:rPr>
        <w:t xml:space="preserve"> Namun dalam upaya meningkatkan partisipasi publik untuk bersama menangkal hoaks upaya crowdsourcing dapat dilakukan dengan menyampaikan kontranarasi terhadap suatu berita yang diketahui kesalahannya dengan memberikan bukti kebenaran. </w:t>
      </w:r>
    </w:p>
    <w:p w:rsidR="00E1624A" w:rsidRPr="00773196" w:rsidRDefault="003A50AE" w:rsidP="00597910">
      <w:pPr>
        <w:ind w:left="720" w:firstLine="720"/>
        <w:jc w:val="both"/>
        <w:rPr>
          <w:rFonts w:ascii="Times New Roman" w:hAnsi="Times New Roman" w:cs="Times New Roman"/>
          <w:sz w:val="24"/>
          <w:szCs w:val="24"/>
          <w:lang w:val="id-ID"/>
        </w:rPr>
      </w:pPr>
      <w:r w:rsidRPr="00773196">
        <w:rPr>
          <w:rFonts w:ascii="Times New Roman" w:hAnsi="Times New Roman" w:cs="Times New Roman"/>
          <w:sz w:val="24"/>
          <w:szCs w:val="24"/>
          <w:lang w:val="id-ID"/>
        </w:rPr>
        <w:t>K</w:t>
      </w:r>
      <w:r w:rsidR="00C47830" w:rsidRPr="00773196">
        <w:rPr>
          <w:rFonts w:ascii="Times New Roman" w:hAnsi="Times New Roman" w:cs="Times New Roman"/>
          <w:sz w:val="24"/>
          <w:szCs w:val="24"/>
          <w:lang w:val="id-ID"/>
        </w:rPr>
        <w:t xml:space="preserve">ecerdasan kolektif </w:t>
      </w:r>
      <w:r w:rsidR="00597910">
        <w:rPr>
          <w:rFonts w:ascii="Times New Roman" w:hAnsi="Times New Roman" w:cs="Times New Roman"/>
          <w:sz w:val="24"/>
          <w:szCs w:val="24"/>
          <w:lang w:val="id-ID"/>
        </w:rPr>
        <w:t xml:space="preserve">menggambarkan </w:t>
      </w:r>
      <w:r w:rsidR="00597910">
        <w:rPr>
          <w:rFonts w:ascii="Times New Roman" w:hAnsi="Times New Roman" w:cs="Times New Roman"/>
          <w:sz w:val="24"/>
          <w:szCs w:val="24"/>
        </w:rPr>
        <w:t>jika</w:t>
      </w:r>
      <w:r w:rsidR="00C47830" w:rsidRPr="00773196">
        <w:rPr>
          <w:rFonts w:ascii="Times New Roman" w:hAnsi="Times New Roman" w:cs="Times New Roman"/>
          <w:sz w:val="24"/>
          <w:szCs w:val="24"/>
          <w:lang w:val="id-ID"/>
        </w:rPr>
        <w:t xml:space="preserve"> </w:t>
      </w:r>
      <w:r w:rsidR="00EB76AD" w:rsidRPr="00773196">
        <w:rPr>
          <w:rFonts w:ascii="Times New Roman" w:hAnsi="Times New Roman" w:cs="Times New Roman"/>
          <w:sz w:val="24"/>
          <w:szCs w:val="24"/>
          <w:lang w:val="id-ID"/>
        </w:rPr>
        <w:t>kekuatan banyak orang bisa menjadi model yang lebih baik untuk penyelesaian ma</w:t>
      </w:r>
      <w:r w:rsidR="00C47830" w:rsidRPr="00773196">
        <w:rPr>
          <w:rFonts w:ascii="Times New Roman" w:hAnsi="Times New Roman" w:cs="Times New Roman"/>
          <w:sz w:val="24"/>
          <w:szCs w:val="24"/>
          <w:lang w:val="id-ID"/>
        </w:rPr>
        <w:t xml:space="preserve">salah daripada </w:t>
      </w:r>
      <w:r w:rsidR="00EB76AD" w:rsidRPr="00773196">
        <w:rPr>
          <w:rFonts w:ascii="Times New Roman" w:hAnsi="Times New Roman" w:cs="Times New Roman"/>
          <w:sz w:val="24"/>
          <w:szCs w:val="24"/>
          <w:lang w:val="id-ID"/>
        </w:rPr>
        <w:t xml:space="preserve">bergantung pada beberapa ahli yang berpengetahuan luas. </w:t>
      </w:r>
      <w:r w:rsidRPr="00773196">
        <w:rPr>
          <w:rFonts w:ascii="Times New Roman" w:hAnsi="Times New Roman" w:cs="Times New Roman"/>
          <w:sz w:val="24"/>
          <w:szCs w:val="24"/>
          <w:lang w:val="id-ID"/>
        </w:rPr>
        <w:t>C</w:t>
      </w:r>
      <w:r w:rsidR="00EB76AD" w:rsidRPr="00773196">
        <w:rPr>
          <w:rFonts w:ascii="Times New Roman" w:hAnsi="Times New Roman" w:cs="Times New Roman"/>
          <w:sz w:val="24"/>
          <w:szCs w:val="24"/>
          <w:lang w:val="id-ID"/>
        </w:rPr>
        <w:t>rowdsourci</w:t>
      </w:r>
      <w:r w:rsidR="00C47830" w:rsidRPr="00773196">
        <w:rPr>
          <w:rFonts w:ascii="Times New Roman" w:hAnsi="Times New Roman" w:cs="Times New Roman"/>
          <w:sz w:val="24"/>
          <w:szCs w:val="24"/>
          <w:lang w:val="id-ID"/>
        </w:rPr>
        <w:t xml:space="preserve">ng akan menjadi hampir seperti </w:t>
      </w:r>
      <w:r w:rsidR="00EB76AD" w:rsidRPr="00773196">
        <w:rPr>
          <w:rFonts w:ascii="Times New Roman" w:hAnsi="Times New Roman" w:cs="Times New Roman"/>
          <w:sz w:val="24"/>
          <w:szCs w:val="24"/>
          <w:lang w:val="id-ID"/>
        </w:rPr>
        <w:t>komoditi layanan yang dikomodifikasikan digunakan untuk keamanan nasional, jurnalisme dan kesehatan.</w:t>
      </w:r>
      <w:r w:rsidR="00E1624A" w:rsidRPr="00773196">
        <w:rPr>
          <w:rFonts w:ascii="Times New Roman" w:hAnsi="Times New Roman" w:cs="Times New Roman"/>
          <w:sz w:val="24"/>
          <w:szCs w:val="24"/>
          <w:lang w:val="id-ID"/>
        </w:rPr>
        <w:t>Demikian</w:t>
      </w:r>
      <w:r w:rsidR="00597910">
        <w:rPr>
          <w:rFonts w:ascii="Times New Roman" w:hAnsi="Times New Roman" w:cs="Times New Roman"/>
          <w:sz w:val="24"/>
          <w:szCs w:val="24"/>
          <w:lang w:val="id-ID"/>
        </w:rPr>
        <w:t xml:space="preserve"> pula James Surowiecki (2004</w:t>
      </w:r>
      <w:r w:rsidR="00E1624A" w:rsidRPr="00773196">
        <w:rPr>
          <w:rFonts w:ascii="Times New Roman" w:hAnsi="Times New Roman" w:cs="Times New Roman"/>
          <w:sz w:val="24"/>
          <w:szCs w:val="24"/>
          <w:lang w:val="id-ID"/>
        </w:rPr>
        <w:t xml:space="preserve">), yang mempopulerkan </w:t>
      </w:r>
      <w:r w:rsidR="00255BB0" w:rsidRPr="00773196">
        <w:rPr>
          <w:rFonts w:ascii="Times New Roman" w:hAnsi="Times New Roman" w:cs="Times New Roman"/>
          <w:sz w:val="24"/>
          <w:szCs w:val="24"/>
          <w:lang w:val="id-ID"/>
        </w:rPr>
        <w:t xml:space="preserve">gagasan kecerdasan kolektif itu </w:t>
      </w:r>
      <w:r w:rsidR="00E1624A" w:rsidRPr="00773196">
        <w:rPr>
          <w:rFonts w:ascii="Times New Roman" w:hAnsi="Times New Roman" w:cs="Times New Roman"/>
          <w:sz w:val="24"/>
          <w:szCs w:val="24"/>
          <w:lang w:val="id-ID"/>
        </w:rPr>
        <w:t>pekerjaan yang dirancang sebelumnya dalam crowdsourcing, berpendapat untuk kebutuhan keragaman dan pemikiran independen hi</w:t>
      </w:r>
      <w:r w:rsidR="00255BB0" w:rsidRPr="00773196">
        <w:rPr>
          <w:rFonts w:ascii="Times New Roman" w:hAnsi="Times New Roman" w:cs="Times New Roman"/>
          <w:sz w:val="24"/>
          <w:szCs w:val="24"/>
          <w:lang w:val="id-ID"/>
        </w:rPr>
        <w:t>ndari penyebaran of groupthink</w:t>
      </w:r>
      <w:r w:rsidR="00E1624A" w:rsidRPr="00773196">
        <w:rPr>
          <w:rFonts w:ascii="Times New Roman" w:hAnsi="Times New Roman" w:cs="Times New Roman"/>
          <w:sz w:val="24"/>
          <w:szCs w:val="24"/>
          <w:lang w:val="id-ID"/>
        </w:rPr>
        <w:t>. ‘Salah satu cara tercepat untuk membuat penilaian orang bias sistematis adalah untuk membuat mereka saling bergantung satu sama lain untuk mendapatkan informasi</w:t>
      </w:r>
      <w:r w:rsidR="00255BB0" w:rsidRPr="00773196">
        <w:rPr>
          <w:rFonts w:ascii="Times New Roman" w:hAnsi="Times New Roman" w:cs="Times New Roman"/>
          <w:sz w:val="24"/>
          <w:szCs w:val="24"/>
          <w:lang w:val="id-ID"/>
        </w:rPr>
        <w:t xml:space="preserve">. Crowsourcing </w:t>
      </w:r>
      <w:r w:rsidR="00E1624A" w:rsidRPr="00773196">
        <w:rPr>
          <w:rFonts w:ascii="Times New Roman" w:hAnsi="Times New Roman" w:cs="Times New Roman"/>
          <w:sz w:val="24"/>
          <w:szCs w:val="24"/>
          <w:lang w:val="id-ID"/>
        </w:rPr>
        <w:t>memfasilitasi kerumunan orang bijak yang sama sekali tidak 'bertindak seperti o</w:t>
      </w:r>
      <w:r w:rsidR="00597910">
        <w:rPr>
          <w:rFonts w:ascii="Times New Roman" w:hAnsi="Times New Roman" w:cs="Times New Roman"/>
          <w:sz w:val="24"/>
          <w:szCs w:val="24"/>
          <w:lang w:val="id-ID"/>
        </w:rPr>
        <w:t>rang banyak' (Howe, 2009</w:t>
      </w:r>
      <w:r w:rsidR="00255BB0" w:rsidRPr="00773196">
        <w:rPr>
          <w:rFonts w:ascii="Times New Roman" w:hAnsi="Times New Roman" w:cs="Times New Roman"/>
          <w:sz w:val="24"/>
          <w:szCs w:val="24"/>
          <w:lang w:val="id-ID"/>
        </w:rPr>
        <w:t>).</w:t>
      </w:r>
    </w:p>
    <w:p w:rsidR="00E1624A" w:rsidRPr="002A58D3" w:rsidRDefault="00597910" w:rsidP="00773196">
      <w:pPr>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Dalam kaitan tentang hoaks, t</w:t>
      </w:r>
      <w:r w:rsidR="008D3236" w:rsidRPr="00773196">
        <w:rPr>
          <w:rFonts w:ascii="Times New Roman" w:hAnsi="Times New Roman" w:cs="Times New Roman"/>
          <w:sz w:val="24"/>
          <w:szCs w:val="24"/>
          <w:lang w:val="id-ID"/>
        </w:rPr>
        <w:t>ipuan tidak mencari</w:t>
      </w:r>
      <w:r w:rsidR="002A58D3">
        <w:rPr>
          <w:rFonts w:ascii="Times New Roman" w:hAnsi="Times New Roman" w:cs="Times New Roman"/>
          <w:sz w:val="24"/>
          <w:szCs w:val="24"/>
          <w:lang w:val="id-ID"/>
        </w:rPr>
        <w:t xml:space="preserve"> keuntungan moneter, melainkan </w:t>
      </w:r>
      <w:r w:rsidR="008D3236" w:rsidRPr="00773196">
        <w:rPr>
          <w:rFonts w:ascii="Times New Roman" w:hAnsi="Times New Roman" w:cs="Times New Roman"/>
          <w:sz w:val="24"/>
          <w:szCs w:val="24"/>
          <w:lang w:val="id-ID"/>
        </w:rPr>
        <w:t>dirancang untuk menipu kritik masyarakat sebagai tantangan intelekt</w:t>
      </w:r>
      <w:r w:rsidR="002A58D3">
        <w:rPr>
          <w:rFonts w:ascii="Times New Roman" w:hAnsi="Times New Roman" w:cs="Times New Roman"/>
          <w:sz w:val="24"/>
          <w:szCs w:val="24"/>
          <w:lang w:val="id-ID"/>
        </w:rPr>
        <w:t>ual atau karena alasan pribadi</w:t>
      </w:r>
      <w:r w:rsidR="002A58D3">
        <w:rPr>
          <w:rFonts w:ascii="Times New Roman" w:hAnsi="Times New Roman" w:cs="Times New Roman"/>
          <w:sz w:val="24"/>
          <w:szCs w:val="24"/>
        </w:rPr>
        <w:t>.</w:t>
      </w:r>
      <w:r>
        <w:rPr>
          <w:rFonts w:ascii="Times New Roman" w:hAnsi="Times New Roman" w:cs="Times New Roman"/>
          <w:sz w:val="24"/>
          <w:szCs w:val="24"/>
          <w:lang w:val="id-ID"/>
        </w:rPr>
        <w:t xml:space="preserve"> </w:t>
      </w:r>
      <w:r w:rsidR="008D3236" w:rsidRPr="00773196">
        <w:rPr>
          <w:rFonts w:ascii="Times New Roman" w:hAnsi="Times New Roman" w:cs="Times New Roman"/>
          <w:sz w:val="24"/>
          <w:szCs w:val="24"/>
          <w:lang w:val="id-ID"/>
        </w:rPr>
        <w:t>Kategori lelucon yang diimpl</w:t>
      </w:r>
      <w:r w:rsidR="00EC3C67">
        <w:rPr>
          <w:rFonts w:ascii="Times New Roman" w:hAnsi="Times New Roman" w:cs="Times New Roman"/>
          <w:sz w:val="24"/>
          <w:szCs w:val="24"/>
        </w:rPr>
        <w:t>eme</w:t>
      </w:r>
      <w:r w:rsidR="008D3236" w:rsidRPr="00773196">
        <w:rPr>
          <w:rFonts w:ascii="Times New Roman" w:hAnsi="Times New Roman" w:cs="Times New Roman"/>
          <w:sz w:val="24"/>
          <w:szCs w:val="24"/>
          <w:lang w:val="id-ID"/>
        </w:rPr>
        <w:t xml:space="preserve">ntasi dengan sengaja ini kemudian menjadi penting dalam mengidentifikasi teks sebagai tipuan.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{"citationItems":[{"id":"ITEM-1","itemData":{"DOI":"10.1177/001452460511700207","ISSN":"0014-5246","author":[{"dropping-particle":"","family":"Foster","given":"Paul","non-dropping-particle":"","parse-names":false,"suffix":""}],"container-title":"The Expository Times","id":"ITEM-1","issue":"2","issued":{"date-parts":[["2005"]]},"page":"66-68","title":"Secret Mark: Uncovering a Hoax","type":"article-journal","volume":"117"},"uris":["http://www.mendeley.com/documents/?uuid=34868c25-e9e7-4a45-aac7-6f69a1bbdc53"]}],"mendeley":{"formattedCitation":"(Foster 2005)","plainTextFormattedCitation":"(Foster 2005)","previouslyFormattedCitation":"(Foster 2005)"},"properties":{"noteIndex":0},"schema":"https://github.com/citation-style-language/schema/raw/master/csl-citation.json"}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(Foster 2005)</w:t>
      </w:r>
      <w:r w:rsidR="00D86104">
        <w:rPr>
          <w:rStyle w:val="FootnoteReference"/>
          <w:rFonts w:ascii="Times New Roman" w:hAnsi="Times New Roman" w:cs="Times New Roman"/>
          <w:sz w:val="24"/>
          <w:szCs w:val="24"/>
          <w:lang w:val="id-ID"/>
        </w:rPr>
        <w:fldChar w:fldCharType="end"/>
      </w:r>
      <w:r w:rsidR="002A58D3">
        <w:rPr>
          <w:rFonts w:ascii="Times New Roman" w:hAnsi="Times New Roman" w:cs="Times New Roman"/>
          <w:sz w:val="24"/>
          <w:szCs w:val="24"/>
        </w:rPr>
        <w:t xml:space="preserve">. Artinya penyebar hoaks </w:t>
      </w:r>
      <w:r w:rsidR="00EC3C67">
        <w:rPr>
          <w:rFonts w:ascii="Times New Roman" w:hAnsi="Times New Roman" w:cs="Times New Roman"/>
          <w:sz w:val="24"/>
          <w:szCs w:val="24"/>
        </w:rPr>
        <w:t>dapat dilakukan oleh siapa saja dengan berbagai motif sehingga dalam upaya menangkalnya diperlukan banyak orang dengan tujuan yang sama yaitu menyampaikan kebenaran dalam ruang publik.</w:t>
      </w:r>
    </w:p>
    <w:p w:rsidR="003A50AE" w:rsidRPr="0072551F" w:rsidRDefault="003A50AE" w:rsidP="00773196">
      <w:pPr>
        <w:pStyle w:val="ListParagraph"/>
        <w:numPr>
          <w:ilvl w:val="0"/>
          <w:numId w:val="10"/>
        </w:numPr>
        <w:jc w:val="both"/>
        <w:rPr>
          <w:rFonts w:ascii="Times New Roman" w:hAnsi="Times New Roman" w:cs="Times New Roman"/>
          <w:b/>
          <w:sz w:val="24"/>
          <w:szCs w:val="24"/>
          <w:lang w:val="id-ID"/>
        </w:rPr>
      </w:pPr>
      <w:r w:rsidRPr="0072551F">
        <w:rPr>
          <w:rFonts w:ascii="Times New Roman" w:hAnsi="Times New Roman" w:cs="Times New Roman"/>
          <w:b/>
          <w:sz w:val="24"/>
          <w:szCs w:val="24"/>
          <w:lang w:val="id-ID"/>
        </w:rPr>
        <w:t>Perspektif Teknologi dan Industri</w:t>
      </w:r>
    </w:p>
    <w:p w:rsidR="00EC3C67" w:rsidRDefault="00EC3C67" w:rsidP="00EC3C67">
      <w:pPr>
        <w:ind w:left="720" w:firstLine="720"/>
        <w:jc w:val="both"/>
        <w:rPr>
          <w:rFonts w:ascii="Times New Roman" w:eastAsia="Times New Roman" w:hAnsi="Times New Roman" w:cs="Times New Roman"/>
          <w:sz w:val="24"/>
          <w:szCs w:val="24"/>
        </w:rPr>
      </w:pPr>
      <w:r w:rsidRPr="00EC3C67">
        <w:rPr>
          <w:rFonts w:ascii="Times New Roman" w:eastAsia="Times New Roman" w:hAnsi="Times New Roman" w:cs="Times New Roman"/>
          <w:sz w:val="24"/>
          <w:szCs w:val="24"/>
          <w:lang w:val="id-ID"/>
        </w:rPr>
        <w:t>Dalam kritis mengeksplorasi dinamika produksi dalam crowdsourcing proyek media partisipatif perlu dikritisi untuk mempertimbangkan bahan pedoman yang diproduksi untuk menentukan dan mengarahkan potensi kontribusi dan pembuatan konten.</w:t>
      </w:r>
      <w:r w:rsidRPr="00EC3C67">
        <w:rPr>
          <w:rStyle w:val="FootnoteReference"/>
          <w:rFonts w:ascii="Times New Roman" w:eastAsia="Times New Roman" w:hAnsi="Times New Roman" w:cs="Times New Roman"/>
          <w:sz w:val="24"/>
          <w:szCs w:val="24"/>
          <w:lang w:val="id-ID"/>
        </w:rPr>
        <w:fldChar w:fldCharType="begin" w:fldLock="1"/>
      </w:r>
      <w:r w:rsidRPr="00EC3C67">
        <w:rPr>
          <w:rFonts w:ascii="Times New Roman" w:eastAsia="Times New Roman" w:hAnsi="Times New Roman" w:cs="Times New Roman"/>
          <w:sz w:val="24"/>
          <w:szCs w:val="24"/>
          <w:lang w:val="id-ID"/>
        </w:rPr>
        <w:instrText>ADDIN CSL_CITATION {"citationItems":[{"id":"ITEM-1","itemData":{"DOI":"10.1177/1329878X1515400113","ISSN":"1329878X","abstract":"Created from footage contributed by members of the public to YouTube, the 2011 Life in a Day and 2012 Britain in a Day crowdsourced documentaries show participatory media-making projects on a global and national scale. Drawing comparisons with digital storytelling projects, this article examines efforts to structure and shape the contributions to the … in a Day crowdsourcing projects as set out in guidance and tutorial materials from the producers. Such guidance and advice are critically analysed to consider the different openings and opportunities made available by the production team as they (crowd)source content. Setting out the practices and possibilities for self-representation is a point of tension that this article explores through the comments thread to one of the production team's guidance videos. This video presents a number of submission requirements, notably that contributors do not edit, and analysis of the responding comments shows how potential contributors critically challenge participation that they regard as the requesting and curating of content. [ABSTRACT FROM AUTHOR]","author":[{"dropping-particle":"","family":"Ashton","given":"Daniel","non-dropping-particle":"","parse-names":false,"suffix":""}],"container-title":"Media International Australia","id":"ITEM-1","issue":"154","issued":{"date-parts":[["2015"]]},"page":"101-111","title":"Producing participatory media: (Crowd) sourcing content in Britain/life in a day","type":"article-journal"},"uris":["http://www.mendeley.com/documents/?uuid=1fa5d58a-f3e1-49aa-be56-3d7463c9b251"]}],"mendeley":{"formattedCitation":"(Ashton 2015)","plainTextFormattedCitation":"(Ashton 2015)","previouslyFormattedCitation":"(Ashton 2015)"},"properties":{"noteIndex":0},"schema":"https://github.com/citation-style-language/schema/raw/master/csl-citation.json"}</w:instrText>
      </w:r>
      <w:r w:rsidRPr="00EC3C67">
        <w:rPr>
          <w:rStyle w:val="FootnoteReference"/>
          <w:rFonts w:ascii="Times New Roman" w:eastAsia="Times New Roman" w:hAnsi="Times New Roman" w:cs="Times New Roman"/>
          <w:sz w:val="24"/>
          <w:szCs w:val="24"/>
          <w:lang w:val="id-ID"/>
        </w:rPr>
        <w:fldChar w:fldCharType="separate"/>
      </w:r>
      <w:r w:rsidRPr="00EC3C67">
        <w:rPr>
          <w:rFonts w:ascii="Times New Roman" w:eastAsia="Times New Roman" w:hAnsi="Times New Roman" w:cs="Times New Roman"/>
          <w:noProof/>
          <w:sz w:val="24"/>
          <w:szCs w:val="24"/>
          <w:lang w:val="id-ID"/>
        </w:rPr>
        <w:t>(Ashton 2015)</w:t>
      </w:r>
      <w:r w:rsidRPr="00EC3C67">
        <w:rPr>
          <w:rStyle w:val="FootnoteReference"/>
          <w:rFonts w:ascii="Times New Roman" w:eastAsia="Times New Roman" w:hAnsi="Times New Roman" w:cs="Times New Roman"/>
          <w:sz w:val="24"/>
          <w:szCs w:val="24"/>
          <w:lang w:val="id-ID"/>
        </w:rPr>
        <w:fldChar w:fldCharType="end"/>
      </w:r>
      <w:r w:rsidRPr="00EC3C67">
        <w:rPr>
          <w:rFonts w:ascii="Times New Roman" w:eastAsia="Times New Roman" w:hAnsi="Times New Roman" w:cs="Times New Roman"/>
          <w:sz w:val="24"/>
          <w:szCs w:val="24"/>
          <w:lang w:val="id-ID"/>
        </w:rPr>
        <w:t xml:space="preserve">. Artinya </w:t>
      </w:r>
      <w:r w:rsidRPr="00EC3C67">
        <w:rPr>
          <w:rFonts w:ascii="Times New Roman" w:eastAsia="Times New Roman" w:hAnsi="Times New Roman" w:cs="Times New Roman"/>
          <w:i/>
          <w:sz w:val="24"/>
          <w:szCs w:val="24"/>
          <w:lang w:val="id-ID"/>
        </w:rPr>
        <w:t>crowsourcing</w:t>
      </w:r>
      <w:r w:rsidRPr="00EC3C67">
        <w:rPr>
          <w:rFonts w:ascii="Times New Roman" w:eastAsia="Times New Roman" w:hAnsi="Times New Roman" w:cs="Times New Roman"/>
          <w:sz w:val="24"/>
          <w:szCs w:val="24"/>
          <w:lang w:val="id-ID"/>
        </w:rPr>
        <w:t xml:space="preserve"> dapat dikaitkan dengan konsep user generated content. Konsep tersebut memberikan peluang bagi setiap orang untuk menjadi produsen suatu informasi. Keberadaan crowdsourcing dalam menangkan berita bohong memberikan peluang bagi masyarakat untuk berdaya bersama melawan berita hoax.</w:t>
      </w:r>
      <w:r>
        <w:rPr>
          <w:rFonts w:ascii="Times New Roman" w:eastAsia="Times New Roman" w:hAnsi="Times New Roman" w:cs="Times New Roman"/>
          <w:sz w:val="24"/>
          <w:szCs w:val="24"/>
        </w:rPr>
        <w:t xml:space="preserve"> </w:t>
      </w:r>
    </w:p>
    <w:p w:rsidR="003A50AE" w:rsidRPr="0088031B" w:rsidRDefault="003A50AE" w:rsidP="0088031B">
      <w:pPr>
        <w:ind w:left="720" w:firstLine="720"/>
        <w:jc w:val="both"/>
        <w:rPr>
          <w:rFonts w:ascii="Times New Roman" w:eastAsia="Times New Roman" w:hAnsi="Times New Roman" w:cs="Times New Roman"/>
          <w:sz w:val="24"/>
          <w:szCs w:val="24"/>
        </w:rPr>
      </w:pPr>
      <w:r w:rsidRPr="00773196">
        <w:rPr>
          <w:rFonts w:ascii="Times New Roman" w:hAnsi="Times New Roman" w:cs="Times New Roman"/>
          <w:sz w:val="24"/>
          <w:szCs w:val="24"/>
          <w:lang w:val="id-ID"/>
        </w:rPr>
        <w:t xml:space="preserve">Meskipun model pembiayaan online jauh lebih populer, mereka tidak selalu berhasil dalam memastikan pendanaan atau distribusi produksi. Untuk skema crowdsourcing di mana pendukung harus memutuskan apakah akan melakukannya </w:t>
      </w:r>
      <w:r w:rsidR="00EC3C67">
        <w:rPr>
          <w:rFonts w:ascii="Times New Roman" w:hAnsi="Times New Roman" w:cs="Times New Roman"/>
          <w:sz w:val="24"/>
          <w:szCs w:val="24"/>
          <w:lang w:val="id-ID"/>
        </w:rPr>
        <w:t>berinvestasi</w:t>
      </w:r>
      <w:r w:rsidR="00EC3C67">
        <w:rPr>
          <w:rFonts w:ascii="Times New Roman" w:hAnsi="Times New Roman" w:cs="Times New Roman"/>
          <w:sz w:val="24"/>
          <w:szCs w:val="24"/>
        </w:rPr>
        <w:t xml:space="preserve">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{"citationItems":[{"id":"ITEM-1","itemData":{"DOI":"10.1177/0163443712449499","ISBN":"0163443712449","ISSN":"01634437","abstract":"This article compares traditional and new ways of funding documentary film in the UK and asks what crowd financing, pay-if-you-want schemes and online distribution sites mean for documentary films and its industry today. How do online financing models impact on producers, traditional funding models and funders? And following the money, who really benefits? The first section of this article charts trends in British documentary budgets in the last decade and explores how changes in financing impact on the production of documentary films. The second focuses on new ways of funding and distributing documentary films online. Drawing on case studies of crowd investment schemes, crowdfunding and P2P distribution; interviews with documentary and multiplatform producers and commissioners, as well as on statistics and annual reports from broadcasters, lobbyists and regulators, I will argue that in real terms there has been a decline in and a polarization of documentary budgets in the UK. As a result, producers are increasingly looking to the internet to fund their documentaries. However, an online financing market suspended between ad hoc funding and long-term recuperation has consequences for the documentary industry, the kinds of documentaries made, the topics they explore and the ways in which they are produced.","author":[{"dropping-particle":"","family":"Sørensen","given":"Inge Ejbye","non-dropping-particle":"","parse-names":false,"suffix":""}],"container-title":"Media, Culture and Society","id":"ITEM-1","issue":"6","issued":{"date-parts":[["2012"]]},"page":"726-743","title":"Crowdsourcing and outsourcing: The impact of online funding and distribution on the documentary film industry in the UK","type":"article-journal","volume":"34"},"uris":["http://www.mendeley.com/documents/?uuid=1f206f3f-8031-4b9a-b520-2acc07208813"]}],"mendeley":{"formattedCitation":"(Sørensen 2012)","plainTextFormattedCitation":"(Sørensen 2012)","previouslyFormattedCitation":"(Sørensen 2012)"},"properties":{"noteIndex":0},"schema":"https://github.com/citation-style-language/schema/raw/master/csl-citation.json"}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(Sørensen 2012)</w:t>
      </w:r>
      <w:r w:rsidR="00D86104">
        <w:rPr>
          <w:rStyle w:val="FootnoteReference"/>
          <w:rFonts w:ascii="Times New Roman" w:hAnsi="Times New Roman" w:cs="Times New Roman"/>
          <w:sz w:val="24"/>
          <w:szCs w:val="24"/>
          <w:lang w:val="id-ID"/>
        </w:rPr>
        <w:fldChar w:fldCharType="end"/>
      </w:r>
      <w:r w:rsidR="00EC3C67">
        <w:rPr>
          <w:rFonts w:ascii="Times New Roman" w:hAnsi="Times New Roman" w:cs="Times New Roman"/>
          <w:sz w:val="24"/>
          <w:szCs w:val="24"/>
        </w:rPr>
        <w:t>. Namun proses crowsourcing dengan mengandalakan daya masyarakat secara sukarela</w:t>
      </w:r>
      <w:r w:rsidR="0088031B">
        <w:rPr>
          <w:rFonts w:ascii="Times New Roman" w:hAnsi="Times New Roman" w:cs="Times New Roman"/>
          <w:sz w:val="24"/>
          <w:szCs w:val="24"/>
        </w:rPr>
        <w:t xml:space="preserve"> sehingga tidak membutuhkan biaya untuk setiap berita kebenaran yang disampaikan.</w:t>
      </w:r>
      <w:r w:rsidR="00EC3C67">
        <w:rPr>
          <w:rFonts w:ascii="Times New Roman" w:hAnsi="Times New Roman" w:cs="Times New Roman"/>
          <w:sz w:val="24"/>
          <w:szCs w:val="24"/>
        </w:rPr>
        <w:t xml:space="preserve"> </w:t>
      </w:r>
      <w:r w:rsidR="0088031B">
        <w:rPr>
          <w:rFonts w:ascii="Times New Roman" w:eastAsia="Times New Roman" w:hAnsi="Times New Roman" w:cs="Times New Roman"/>
          <w:sz w:val="24"/>
          <w:szCs w:val="24"/>
        </w:rPr>
        <w:t>S</w:t>
      </w:r>
      <w:r w:rsidRPr="00773196">
        <w:rPr>
          <w:rFonts w:ascii="Times New Roman" w:hAnsi="Times New Roman" w:cs="Times New Roman"/>
          <w:sz w:val="24"/>
          <w:szCs w:val="24"/>
          <w:lang w:val="id-ID"/>
        </w:rPr>
        <w:t xml:space="preserve">aat crowdsourcing menghapus kepengarangan, melarutkan kesengajaan, konteks atau elemen budaya lainnya, itu bukan alat yang efektif untuk mentransmisikan komunikasi informasi. </w:t>
      </w:r>
      <w:r w:rsidR="00D86104">
        <w:rPr>
          <w:rStyle w:val="FootnoteReference"/>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ADDIN CSL_CITATION {"citationItems":[{"id":"ITEM-1","itemData":{"DOI":"10.1177/0165551512471593","ISSN":"01655515","abstract":"Both international non-governmental organizations and government actors have embraced the technological union of humans and soft- ware, known as crowdsourcing, to manage the flood of information produced during recent crises. However, unlike a business solution, the task of translation is unique during a crisis situation; the costs are human, and the impact is social and political. This paper follows four crises in which different crowdsourcing applications were developed by a range of actors. In each instance, the design approach failed to incorporate the unique circumstances of the conflict context, resulting in a translation application that removed authorship, dissolved intentionality, and shed contextual markers from original sources. This flawed application prevented the original contributors from interacting with the information directly related to their own life-threatening situation, and the information it amassed formed an unsound basis for decision-making by international actors. The associated consequences during: post-earthquake Haiti 2010, Libya and Egypt 2011 and Somalia 2011/12 are intended to provoke process improvement among all stakeholders.","author":[{"dropping-particle":"","family":"Sutherlin","given":"Gwyneth","non-dropping-particle":"","parse-names":false,"suffix":""}],"container-title":"Journal of Information Science","id":"ITEM-1","issue":"3","issued":{"date-parts":[["2013"]]},"page":"397-409","title":"A voice in the crowd: Broader implications for crowdsourcing translation during crisis","type":"article-journal","volume":"39"},"uris":["http://www.mendeley.com/documents/?uuid=d03c68b3-6eae-420f-b1c6-35d97fb332a4"]}],"mendeley":{"formattedCitation":"(Sutherlin 2013)","plainTextFormattedCitation":"(Sutherlin 2013)","previouslyFormattedCitation":"(Sutherlin 2013)"},"properties":{"noteIndex":0},"schema":"https://github.com/citation-style-language/schema/raw/master/csl-citation.json"}</w:instrText>
      </w:r>
      <w:r w:rsidR="00D86104">
        <w:rPr>
          <w:rStyle w:val="FootnoteReference"/>
          <w:rFonts w:ascii="Times New Roman" w:hAnsi="Times New Roman" w:cs="Times New Roman"/>
          <w:sz w:val="24"/>
          <w:szCs w:val="24"/>
          <w:lang w:val="id-ID"/>
        </w:rPr>
        <w:fldChar w:fldCharType="separate"/>
      </w:r>
      <w:r w:rsidR="00D86104" w:rsidRPr="00D86104">
        <w:rPr>
          <w:rFonts w:ascii="Times New Roman" w:hAnsi="Times New Roman" w:cs="Times New Roman"/>
          <w:noProof/>
          <w:sz w:val="24"/>
          <w:szCs w:val="24"/>
          <w:lang w:val="id-ID"/>
        </w:rPr>
        <w:t>(Sutherlin 2013)</w:t>
      </w:r>
      <w:r w:rsidR="00D86104">
        <w:rPr>
          <w:rStyle w:val="FootnoteReference"/>
          <w:rFonts w:ascii="Times New Roman" w:hAnsi="Times New Roman" w:cs="Times New Roman"/>
          <w:sz w:val="24"/>
          <w:szCs w:val="24"/>
          <w:lang w:val="id-ID"/>
        </w:rPr>
        <w:fldChar w:fldCharType="end"/>
      </w:r>
      <w:r w:rsidR="0088031B">
        <w:rPr>
          <w:rStyle w:val="FootnoteReference"/>
          <w:rFonts w:ascii="Times New Roman" w:hAnsi="Times New Roman" w:cs="Times New Roman"/>
          <w:sz w:val="24"/>
          <w:szCs w:val="24"/>
        </w:rPr>
        <w:t xml:space="preserve">. </w:t>
      </w:r>
      <w:r w:rsidR="00E20506" w:rsidRPr="00773196">
        <w:rPr>
          <w:rFonts w:ascii="Times New Roman" w:hAnsi="Times New Roman" w:cs="Times New Roman"/>
          <w:sz w:val="24"/>
          <w:szCs w:val="24"/>
          <w:lang w:val="id-ID"/>
        </w:rPr>
        <w:t xml:space="preserve"> </w:t>
      </w:r>
      <w:r w:rsidR="0088031B">
        <w:rPr>
          <w:rFonts w:ascii="Times New Roman" w:hAnsi="Times New Roman" w:cs="Times New Roman"/>
          <w:sz w:val="24"/>
          <w:szCs w:val="24"/>
        </w:rPr>
        <w:t>Oleh karena itu crowsourcing dalam proses penangkaan berita hoax bersifat fleksibel, tidak mengikat namun memiliki tujuan yang sama untuk menyampaikan sebuah kebenaran.</w:t>
      </w:r>
    </w:p>
    <w:p w:rsidR="0088031B" w:rsidRPr="0072551F" w:rsidRDefault="00164F2E" w:rsidP="00773196">
      <w:pPr>
        <w:jc w:val="both"/>
        <w:rPr>
          <w:rFonts w:ascii="Times New Roman" w:eastAsia="Times New Roman" w:hAnsi="Times New Roman" w:cs="Times New Roman"/>
          <w:b/>
          <w:sz w:val="24"/>
          <w:szCs w:val="24"/>
        </w:rPr>
      </w:pPr>
      <w:r w:rsidRPr="00773196">
        <w:rPr>
          <w:rFonts w:ascii="Times New Roman" w:eastAsia="Times New Roman" w:hAnsi="Times New Roman" w:cs="Times New Roman"/>
          <w:sz w:val="24"/>
          <w:szCs w:val="24"/>
        </w:rPr>
        <w:tab/>
      </w:r>
      <w:r w:rsidRPr="0072551F">
        <w:rPr>
          <w:rFonts w:ascii="Times New Roman" w:eastAsia="Times New Roman" w:hAnsi="Times New Roman" w:cs="Times New Roman"/>
          <w:b/>
          <w:sz w:val="24"/>
          <w:szCs w:val="24"/>
        </w:rPr>
        <w:t>Masa depan crowdsourcing</w:t>
      </w:r>
    </w:p>
    <w:p w:rsidR="00F26126" w:rsidRDefault="0088031B" w:rsidP="0088031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Mengacu pada penelitian yang te</w:t>
      </w:r>
      <w:r w:rsidR="00F26126" w:rsidRPr="00773196">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00F26126" w:rsidRPr="00773196">
        <w:rPr>
          <w:rFonts w:ascii="Times New Roman" w:eastAsia="Times New Roman" w:hAnsi="Times New Roman" w:cs="Times New Roman"/>
          <w:sz w:val="24"/>
          <w:szCs w:val="24"/>
        </w:rPr>
        <w:t>h dilakukan maka dapat dikatakan jika crowsourcing di masa mendatang memil</w:t>
      </w:r>
      <w:r>
        <w:rPr>
          <w:rFonts w:ascii="Times New Roman" w:eastAsia="Times New Roman" w:hAnsi="Times New Roman" w:cs="Times New Roman"/>
          <w:sz w:val="24"/>
          <w:szCs w:val="24"/>
        </w:rPr>
        <w:t>i</w:t>
      </w:r>
      <w:r w:rsidR="00F26126" w:rsidRPr="00773196">
        <w:rPr>
          <w:rFonts w:ascii="Times New Roman" w:eastAsia="Times New Roman" w:hAnsi="Times New Roman" w:cs="Times New Roman"/>
          <w:sz w:val="24"/>
          <w:szCs w:val="24"/>
        </w:rPr>
        <w:t>ki potensi yang besar</w:t>
      </w:r>
      <w:r>
        <w:rPr>
          <w:rFonts w:ascii="Times New Roman" w:eastAsia="Times New Roman" w:hAnsi="Times New Roman" w:cs="Times New Roman"/>
          <w:sz w:val="24"/>
          <w:szCs w:val="24"/>
        </w:rPr>
        <w:t>. Kecanggihan teknologi, keinginan untuk melakukan sesuatu hal positif secara bersama membuat masa depan perkembangan crowsourcing menjadi menarik. Masyarakat akan mencari suatu wadah berbasis teknologi untuk menunjukkan eksistensi bukan hanya sebagai individu tetapi sebagai makhluk sosial yang ingin berkontribusi dan dekat dengan teknologi.</w:t>
      </w:r>
    </w:p>
    <w:p w:rsidR="0088031B" w:rsidRDefault="0088031B" w:rsidP="0088031B">
      <w:pPr>
        <w:ind w:left="720" w:firstLine="720"/>
        <w:jc w:val="both"/>
        <w:rPr>
          <w:rFonts w:ascii="Times New Roman" w:eastAsia="Times New Roman" w:hAnsi="Times New Roman" w:cs="Times New Roman"/>
          <w:sz w:val="24"/>
          <w:szCs w:val="24"/>
        </w:rPr>
      </w:pPr>
    </w:p>
    <w:p w:rsidR="0088031B" w:rsidRPr="0088031B" w:rsidRDefault="0088031B" w:rsidP="0088031B">
      <w:pPr>
        <w:ind w:left="720" w:firstLine="720"/>
        <w:jc w:val="both"/>
        <w:rPr>
          <w:rFonts w:ascii="Times New Roman" w:eastAsia="Times New Roman" w:hAnsi="Times New Roman" w:cs="Times New Roman"/>
          <w:b/>
          <w:sz w:val="24"/>
          <w:szCs w:val="24"/>
        </w:rPr>
      </w:pPr>
    </w:p>
    <w:p w:rsidR="001B74D1" w:rsidRPr="0088031B" w:rsidRDefault="006567B5" w:rsidP="00773196">
      <w:pPr>
        <w:pStyle w:val="ListParagraph"/>
        <w:numPr>
          <w:ilvl w:val="0"/>
          <w:numId w:val="18"/>
        </w:numPr>
        <w:spacing w:line="360" w:lineRule="auto"/>
        <w:rPr>
          <w:rFonts w:ascii="Times New Roman" w:hAnsi="Times New Roman" w:cs="Times New Roman"/>
          <w:sz w:val="24"/>
          <w:szCs w:val="24"/>
          <w:lang w:val="id-ID"/>
        </w:rPr>
      </w:pPr>
      <w:r w:rsidRPr="002D2CD1">
        <w:rPr>
          <w:rFonts w:ascii="Times New Roman" w:hAnsi="Times New Roman" w:cs="Times New Roman"/>
          <w:sz w:val="24"/>
          <w:szCs w:val="24"/>
          <w:lang w:val="id-ID"/>
        </w:rPr>
        <w:lastRenderedPageBreak/>
        <w:t>Kesimpulan</w:t>
      </w:r>
    </w:p>
    <w:p w:rsidR="0088031B" w:rsidRDefault="0088031B" w:rsidP="00B00CD3">
      <w:pPr>
        <w:spacing w:line="360" w:lineRule="auto"/>
        <w:ind w:left="360" w:firstLine="720"/>
        <w:jc w:val="both"/>
        <w:rPr>
          <w:rFonts w:ascii="Times New Roman" w:eastAsia="Times New Roman" w:hAnsi="Times New Roman" w:cs="Times New Roman"/>
          <w:sz w:val="24"/>
          <w:szCs w:val="24"/>
        </w:rPr>
      </w:pPr>
      <w:r w:rsidRPr="0088031B">
        <w:rPr>
          <w:rFonts w:ascii="Times New Roman" w:hAnsi="Times New Roman" w:cs="Times New Roman"/>
          <w:sz w:val="24"/>
          <w:szCs w:val="24"/>
        </w:rPr>
        <w:t>Crowdsourcing partisipasi publik merupakan salah satu cara dalam menangkal berita hoaks</w:t>
      </w:r>
      <w:r w:rsidR="00B00CD3">
        <w:rPr>
          <w:rFonts w:ascii="Times New Roman" w:hAnsi="Times New Roman" w:cs="Times New Roman"/>
          <w:sz w:val="24"/>
          <w:szCs w:val="24"/>
        </w:rPr>
        <w:t xml:space="preserve"> </w:t>
      </w:r>
      <w:r w:rsidR="00B00CD3" w:rsidRPr="00773196">
        <w:rPr>
          <w:rFonts w:ascii="Times New Roman" w:hAnsi="Times New Roman" w:cs="Times New Roman"/>
          <w:sz w:val="24"/>
          <w:szCs w:val="24"/>
        </w:rPr>
        <w:t xml:space="preserve">di era keterbukaan </w:t>
      </w:r>
      <w:r w:rsidR="00B00CD3">
        <w:rPr>
          <w:rFonts w:ascii="Times New Roman" w:hAnsi="Times New Roman" w:cs="Times New Roman"/>
          <w:sz w:val="24"/>
          <w:szCs w:val="24"/>
        </w:rPr>
        <w:t xml:space="preserve">infromasi </w:t>
      </w:r>
      <w:r w:rsidR="00B00CD3" w:rsidRPr="00773196">
        <w:rPr>
          <w:rFonts w:ascii="Times New Roman" w:hAnsi="Times New Roman" w:cs="Times New Roman"/>
          <w:sz w:val="24"/>
          <w:szCs w:val="24"/>
        </w:rPr>
        <w:t>seperti saat ini</w:t>
      </w:r>
      <w:r w:rsidRPr="0088031B">
        <w:rPr>
          <w:rFonts w:ascii="Times New Roman" w:hAnsi="Times New Roman" w:cs="Times New Roman"/>
          <w:sz w:val="24"/>
          <w:szCs w:val="24"/>
        </w:rPr>
        <w:t xml:space="preserve">. Pemanfaatan daya manusia dan kemampuan kolektif dapat dimanfaatkan dalam membuat kontranarasi terhadap suatu berita bohong yang tersebar. </w:t>
      </w:r>
      <w:r w:rsidR="00B00CD3">
        <w:rPr>
          <w:rFonts w:ascii="Times New Roman" w:hAnsi="Times New Roman" w:cs="Times New Roman"/>
          <w:sz w:val="24"/>
          <w:szCs w:val="24"/>
        </w:rPr>
        <w:t xml:space="preserve">Hal tersbeut dilakukan melalui wadah teknologi digital berbasis web, misalnya MAFINDO yang menggunakan situs </w:t>
      </w:r>
      <w:r w:rsidR="00B00CD3" w:rsidRPr="00B00CD3">
        <w:rPr>
          <w:rFonts w:ascii="Times New Roman" w:hAnsi="Times New Roman" w:cs="Times New Roman"/>
          <w:i/>
          <w:sz w:val="24"/>
          <w:szCs w:val="24"/>
        </w:rPr>
        <w:t>turn back hoax</w:t>
      </w:r>
      <w:r w:rsidR="00B00CD3">
        <w:rPr>
          <w:rFonts w:ascii="Times New Roman" w:hAnsi="Times New Roman" w:cs="Times New Roman"/>
          <w:sz w:val="24"/>
          <w:szCs w:val="24"/>
        </w:rPr>
        <w:t xml:space="preserve"> sebagai wadah partisipasi publik. </w:t>
      </w:r>
      <w:r w:rsidR="00B00CD3">
        <w:rPr>
          <w:rFonts w:ascii="Times New Roman" w:eastAsia="Times New Roman" w:hAnsi="Times New Roman" w:cs="Times New Roman"/>
          <w:sz w:val="24"/>
          <w:szCs w:val="24"/>
          <w:lang w:val="id-ID"/>
        </w:rPr>
        <w:t xml:space="preserve">Konsep </w:t>
      </w:r>
      <w:r w:rsidR="00B00CD3">
        <w:rPr>
          <w:rFonts w:ascii="Times New Roman" w:eastAsia="Times New Roman" w:hAnsi="Times New Roman" w:cs="Times New Roman"/>
          <w:sz w:val="24"/>
          <w:szCs w:val="24"/>
        </w:rPr>
        <w:t>crowdsourcing partisipasi publik</w:t>
      </w:r>
      <w:r w:rsidR="00B00CD3" w:rsidRPr="00EC3C67">
        <w:rPr>
          <w:rFonts w:ascii="Times New Roman" w:eastAsia="Times New Roman" w:hAnsi="Times New Roman" w:cs="Times New Roman"/>
          <w:sz w:val="24"/>
          <w:szCs w:val="24"/>
          <w:lang w:val="id-ID"/>
        </w:rPr>
        <w:t xml:space="preserve"> memberikan peluang bagi setiap orang untuk menjadi produsen suatu informasi</w:t>
      </w:r>
      <w:r w:rsidR="00B00CD3">
        <w:rPr>
          <w:rFonts w:ascii="Times New Roman" w:eastAsia="Times New Roman" w:hAnsi="Times New Roman" w:cs="Times New Roman"/>
          <w:sz w:val="24"/>
          <w:szCs w:val="24"/>
        </w:rPr>
        <w:t>.</w:t>
      </w:r>
    </w:p>
    <w:p w:rsidR="009D2A06" w:rsidRDefault="009D2A06" w:rsidP="00B00CD3">
      <w:pPr>
        <w:spacing w:line="360" w:lineRule="auto"/>
        <w:ind w:left="360" w:firstLine="720"/>
        <w:jc w:val="both"/>
        <w:rPr>
          <w:rFonts w:ascii="Times New Roman" w:eastAsia="Times New Roman" w:hAnsi="Times New Roman" w:cs="Times New Roman"/>
          <w:sz w:val="24"/>
          <w:szCs w:val="24"/>
        </w:rPr>
      </w:pPr>
      <w:r w:rsidRPr="006F5397">
        <w:rPr>
          <w:rFonts w:ascii="Times New Roman" w:hAnsi="Times New Roman" w:cs="Times New Roman"/>
          <w:sz w:val="24"/>
          <w:szCs w:val="24"/>
          <w:lang w:val="en-ID"/>
        </w:rPr>
        <w:t>Oleh karena itu</w:t>
      </w:r>
      <w:r>
        <w:rPr>
          <w:rFonts w:ascii="Times New Roman" w:hAnsi="Times New Roman" w:cs="Times New Roman"/>
          <w:sz w:val="24"/>
          <w:szCs w:val="24"/>
          <w:lang w:val="en-ID"/>
        </w:rPr>
        <w:t>,</w:t>
      </w:r>
      <w:r w:rsidRPr="006F5397">
        <w:rPr>
          <w:rFonts w:ascii="Times New Roman" w:hAnsi="Times New Roman" w:cs="Times New Roman"/>
          <w:sz w:val="24"/>
          <w:szCs w:val="24"/>
          <w:lang w:val="en-ID"/>
        </w:rPr>
        <w:t xml:space="preserve"> demi t</w:t>
      </w:r>
      <w:r>
        <w:rPr>
          <w:rFonts w:ascii="Times New Roman" w:hAnsi="Times New Roman" w:cs="Times New Roman"/>
          <w:sz w:val="24"/>
          <w:szCs w:val="24"/>
          <w:lang w:val="en-ID"/>
        </w:rPr>
        <w:t>erwujudnya konsep crowdsourcing partisipasi publik dalam menangkal hoaks</w:t>
      </w:r>
      <w:r w:rsidRPr="006F5397">
        <w:rPr>
          <w:rFonts w:ascii="Times New Roman" w:hAnsi="Times New Roman" w:cs="Times New Roman"/>
          <w:sz w:val="24"/>
          <w:szCs w:val="24"/>
          <w:lang w:val="en-ID"/>
        </w:rPr>
        <w:t>, maka penulis menghimbau kepada berbagai pihak</w:t>
      </w:r>
      <w:r>
        <w:rPr>
          <w:rFonts w:ascii="Times New Roman" w:hAnsi="Times New Roman" w:cs="Times New Roman"/>
          <w:sz w:val="24"/>
          <w:szCs w:val="24"/>
          <w:lang w:val="en-ID"/>
        </w:rPr>
        <w:t>. Pertama, kepada pemerintah hendaknya dapat menjalin kerjasama dengan pihak organisasi maupun industri yang bergerak dalam upaya penangkalan hoaks. Kedua, kepada kalangan akademisi m</w:t>
      </w:r>
      <w:r w:rsidR="0072551F">
        <w:rPr>
          <w:rFonts w:ascii="Times New Roman" w:hAnsi="Times New Roman" w:cs="Times New Roman"/>
          <w:sz w:val="24"/>
          <w:szCs w:val="24"/>
          <w:lang w:val="en-ID"/>
        </w:rPr>
        <w:t>aupun peneliti semoga semakin banyak penelitian tentang crowdsourcing partisipasi publik sebagai upaya meramu formula terbaik dalam penyelesaian masalah hoaks.</w:t>
      </w:r>
    </w:p>
    <w:p w:rsidR="00B00CD3" w:rsidRPr="00B00CD3" w:rsidRDefault="00B00CD3" w:rsidP="00B00CD3">
      <w:pPr>
        <w:spacing w:line="360" w:lineRule="auto"/>
        <w:ind w:left="360" w:firstLine="720"/>
        <w:jc w:val="both"/>
        <w:rPr>
          <w:rFonts w:ascii="Times New Roman" w:hAnsi="Times New Roman" w:cs="Times New Roman"/>
          <w:sz w:val="24"/>
          <w:szCs w:val="24"/>
        </w:rPr>
      </w:pPr>
    </w:p>
    <w:p w:rsidR="00B00CD3" w:rsidRDefault="00B00CD3"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9D2A06" w:rsidRDefault="009D2A06" w:rsidP="0088031B">
      <w:pPr>
        <w:spacing w:line="360" w:lineRule="auto"/>
        <w:ind w:left="360" w:firstLine="720"/>
        <w:rPr>
          <w:rFonts w:ascii="Times New Roman" w:hAnsi="Times New Roman" w:cs="Times New Roman"/>
          <w:sz w:val="24"/>
          <w:szCs w:val="24"/>
        </w:rPr>
      </w:pPr>
    </w:p>
    <w:p w:rsidR="00E20506" w:rsidRPr="00775EDA" w:rsidRDefault="001A3278" w:rsidP="00775EDA">
      <w:pPr>
        <w:widowControl w:val="0"/>
        <w:autoSpaceDE w:val="0"/>
        <w:autoSpaceDN w:val="0"/>
        <w:adjustRightInd w:val="0"/>
        <w:spacing w:line="360" w:lineRule="auto"/>
        <w:ind w:left="480" w:hanging="480"/>
        <w:jc w:val="center"/>
        <w:rPr>
          <w:rFonts w:ascii="Times New Roman" w:hAnsi="Times New Roman" w:cs="Times New Roman"/>
          <w:b/>
          <w:sz w:val="28"/>
          <w:szCs w:val="24"/>
          <w:lang w:val="id-ID"/>
        </w:rPr>
      </w:pPr>
      <w:r w:rsidRPr="00775EDA">
        <w:rPr>
          <w:rFonts w:ascii="Times New Roman" w:hAnsi="Times New Roman" w:cs="Times New Roman"/>
          <w:b/>
          <w:sz w:val="28"/>
          <w:szCs w:val="24"/>
          <w:lang w:val="id-ID"/>
        </w:rPr>
        <w:lastRenderedPageBreak/>
        <w:t>Daftar Pustaka</w:t>
      </w:r>
    </w:p>
    <w:p w:rsidR="007A6A3C" w:rsidRDefault="007A6A3C" w:rsidP="007A6A3C">
      <w:pPr>
        <w:widowControl w:val="0"/>
        <w:autoSpaceDE w:val="0"/>
        <w:autoSpaceDN w:val="0"/>
        <w:adjustRightInd w:val="0"/>
        <w:spacing w:line="360" w:lineRule="auto"/>
        <w:ind w:left="480" w:hanging="480"/>
        <w:jc w:val="both"/>
        <w:rPr>
          <w:rFonts w:ascii="Times New Roman" w:hAnsi="Times New Roman" w:cs="Times New Roman"/>
          <w:sz w:val="24"/>
          <w:szCs w:val="24"/>
          <w:lang w:val="en-ID"/>
        </w:rPr>
      </w:pPr>
      <w:r w:rsidRPr="00C87FE5">
        <w:rPr>
          <w:rFonts w:ascii="Times New Roman" w:hAnsi="Times New Roman" w:cs="Times New Roman"/>
          <w:sz w:val="24"/>
          <w:szCs w:val="24"/>
          <w:lang w:val="id-ID"/>
        </w:rPr>
        <w:t>Andriansyah, Miftah., Oswari, Teddy., &amp; Budi Prijanto. 2009. Crowdsourcing:  Konsep Sumber Daya Kerumunan dalam  Abad Partisipasi Komunitas Internet. Depok : Universitas Gunadarma</w:t>
      </w:r>
    </w:p>
    <w:p w:rsidR="00597910" w:rsidRPr="00597910" w:rsidRDefault="00C87FE5"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B82919">
        <w:rPr>
          <w:rFonts w:ascii="Times New Roman" w:hAnsi="Times New Roman" w:cs="Times New Roman"/>
          <w:sz w:val="24"/>
          <w:szCs w:val="24"/>
          <w:lang w:val="id-ID"/>
        </w:rPr>
        <w:t>Arthana, I Ketut Resika., Setemen, Komang., I Ketut Purnawarman., Nyoman Dini Andiani. 2016. Penggalian Dan Penyebaran Potensi Wisata Melalui Aplikasi Mobile Dengan Konsep Crowdsourcing. Universitas Pendidikan Ganesha</w:t>
      </w:r>
      <w:r w:rsidR="00D86104">
        <w:rPr>
          <w:rFonts w:ascii="Times New Roman" w:hAnsi="Times New Roman" w:cs="Times New Roman"/>
          <w:sz w:val="24"/>
          <w:szCs w:val="24"/>
          <w:lang w:val="id-ID"/>
        </w:rPr>
        <w:fldChar w:fldCharType="begin" w:fldLock="1"/>
      </w:r>
      <w:r w:rsidR="00D86104">
        <w:rPr>
          <w:rFonts w:ascii="Times New Roman" w:hAnsi="Times New Roman" w:cs="Times New Roman"/>
          <w:sz w:val="24"/>
          <w:szCs w:val="24"/>
          <w:lang w:val="id-ID"/>
        </w:rPr>
        <w:instrText xml:space="preserve">ADDIN Mendeley Bibliography CSL_BIBLIOGRAPHY </w:instrText>
      </w:r>
      <w:r w:rsidR="00D86104">
        <w:rPr>
          <w:rFonts w:ascii="Times New Roman" w:hAnsi="Times New Roman" w:cs="Times New Roman"/>
          <w:sz w:val="24"/>
          <w:szCs w:val="24"/>
          <w:lang w:val="id-ID"/>
        </w:rPr>
        <w:fldChar w:fldCharType="separate"/>
      </w:r>
      <w:r w:rsidR="00597910" w:rsidRPr="00597910">
        <w:rPr>
          <w:rFonts w:ascii="Times New Roman" w:hAnsi="Times New Roman" w:cs="Times New Roman"/>
          <w:noProof/>
          <w:sz w:val="24"/>
          <w:szCs w:val="24"/>
        </w:rPr>
        <w:t xml:space="preserve">Ashton, Daniel. 2015. “Producing Participatory Media: (Crowd) Sourcing Content in Britain/Life in a Day.” </w:t>
      </w:r>
      <w:r w:rsidR="00597910" w:rsidRPr="00597910">
        <w:rPr>
          <w:rFonts w:ascii="Times New Roman" w:hAnsi="Times New Roman" w:cs="Times New Roman"/>
          <w:i/>
          <w:iCs/>
          <w:noProof/>
          <w:sz w:val="24"/>
          <w:szCs w:val="24"/>
        </w:rPr>
        <w:t>Media International Australia</w:t>
      </w:r>
      <w:r w:rsidR="00597910" w:rsidRPr="00597910">
        <w:rPr>
          <w:rFonts w:ascii="Times New Roman" w:hAnsi="Times New Roman" w:cs="Times New Roman"/>
          <w:noProof/>
          <w:sz w:val="24"/>
          <w:szCs w:val="24"/>
        </w:rPr>
        <w:t>, no. 154: 101–11. doi:10.1177/1329878X1515400113.</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Aten, Kathryn, and Gail Fann Thomas. 2016. “Crowdsourcing Strategizing: Communication Technology Affordances and the Communicative Constitution of Organizational Strategy.” </w:t>
      </w:r>
      <w:r w:rsidRPr="00597910">
        <w:rPr>
          <w:rFonts w:ascii="Times New Roman" w:hAnsi="Times New Roman" w:cs="Times New Roman"/>
          <w:i/>
          <w:iCs/>
          <w:noProof/>
          <w:sz w:val="24"/>
          <w:szCs w:val="24"/>
        </w:rPr>
        <w:t>International Journal of Business Communication</w:t>
      </w:r>
      <w:r w:rsidRPr="00597910">
        <w:rPr>
          <w:rFonts w:ascii="Times New Roman" w:hAnsi="Times New Roman" w:cs="Times New Roman"/>
          <w:noProof/>
          <w:sz w:val="24"/>
          <w:szCs w:val="24"/>
        </w:rPr>
        <w:t xml:space="preserve"> 53 (2): 148–80. doi:10.1177/2329488415627269.</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Bassi, Harpreet, Laura Misener, Christopher Lee, and Andrew M. Johnson. 2019. “Exploring the Characteristics of Crowdsourcing: An Online Observational Study.” </w:t>
      </w:r>
      <w:r w:rsidRPr="00597910">
        <w:rPr>
          <w:rFonts w:ascii="Times New Roman" w:hAnsi="Times New Roman" w:cs="Times New Roman"/>
          <w:i/>
          <w:iCs/>
          <w:noProof/>
          <w:sz w:val="24"/>
          <w:szCs w:val="24"/>
        </w:rPr>
        <w:t>Journal of Information Sciences</w:t>
      </w:r>
      <w:r w:rsidRPr="00597910">
        <w:rPr>
          <w:rFonts w:ascii="Times New Roman" w:hAnsi="Times New Roman" w:cs="Times New Roman"/>
          <w:noProof/>
          <w:sz w:val="24"/>
          <w:szCs w:val="24"/>
        </w:rPr>
        <w:t>. doi:10.1177/0165551519828626.</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Brabham, Daren C. 2008. “Crowdsourcing as a Model for Problem Solving.” </w:t>
      </w:r>
      <w:r w:rsidRPr="00597910">
        <w:rPr>
          <w:rFonts w:ascii="Times New Roman" w:hAnsi="Times New Roman" w:cs="Times New Roman"/>
          <w:i/>
          <w:iCs/>
          <w:noProof/>
          <w:sz w:val="24"/>
          <w:szCs w:val="24"/>
        </w:rPr>
        <w:t>Convergence: The International Journal of Research into New Media Technologies</w:t>
      </w:r>
      <w:r w:rsidRPr="00597910">
        <w:rPr>
          <w:rFonts w:ascii="Times New Roman" w:hAnsi="Times New Roman" w:cs="Times New Roman"/>
          <w:noProof/>
          <w:sz w:val="24"/>
          <w:szCs w:val="24"/>
        </w:rPr>
        <w:t xml:space="preserve"> 14 (1): 75–90. doi:10.1177/1354856507084420.</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 2009. “Crowdsourcing the Public Participation Process for Planning Projects.” </w:t>
      </w:r>
      <w:r w:rsidRPr="00597910">
        <w:rPr>
          <w:rFonts w:ascii="Times New Roman" w:hAnsi="Times New Roman" w:cs="Times New Roman"/>
          <w:i/>
          <w:iCs/>
          <w:noProof/>
          <w:sz w:val="24"/>
          <w:szCs w:val="24"/>
        </w:rPr>
        <w:t>Planning Theory</w:t>
      </w:r>
      <w:r w:rsidRPr="00597910">
        <w:rPr>
          <w:rFonts w:ascii="Times New Roman" w:hAnsi="Times New Roman" w:cs="Times New Roman"/>
          <w:noProof/>
          <w:sz w:val="24"/>
          <w:szCs w:val="24"/>
        </w:rPr>
        <w:t xml:space="preserve"> 8 (3): 242–62. doi:10.1177/1473095209104824.</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Estellés-Arolas, Enrique, and Fernando González-Ladrón-De-Guevara. 2012. “Towards an Integrated Crowdsourcing Definition.” </w:t>
      </w:r>
      <w:r w:rsidRPr="00597910">
        <w:rPr>
          <w:rFonts w:ascii="Times New Roman" w:hAnsi="Times New Roman" w:cs="Times New Roman"/>
          <w:i/>
          <w:iCs/>
          <w:noProof/>
          <w:sz w:val="24"/>
          <w:szCs w:val="24"/>
        </w:rPr>
        <w:t>Journal of Information Science</w:t>
      </w:r>
      <w:r w:rsidRPr="00597910">
        <w:rPr>
          <w:rFonts w:ascii="Times New Roman" w:hAnsi="Times New Roman" w:cs="Times New Roman"/>
          <w:noProof/>
          <w:sz w:val="24"/>
          <w:szCs w:val="24"/>
        </w:rPr>
        <w:t xml:space="preserve"> 38 (2): 189–200. doi:10.1177/0165551512437638.</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Foster, Paul. 2005. “Secret Mark: Uncovering a Hoax.” </w:t>
      </w:r>
      <w:r w:rsidRPr="00597910">
        <w:rPr>
          <w:rFonts w:ascii="Times New Roman" w:hAnsi="Times New Roman" w:cs="Times New Roman"/>
          <w:i/>
          <w:iCs/>
          <w:noProof/>
          <w:sz w:val="24"/>
          <w:szCs w:val="24"/>
        </w:rPr>
        <w:t>The Expository Times</w:t>
      </w:r>
      <w:r w:rsidRPr="00597910">
        <w:rPr>
          <w:rFonts w:ascii="Times New Roman" w:hAnsi="Times New Roman" w:cs="Times New Roman"/>
          <w:noProof/>
          <w:sz w:val="24"/>
          <w:szCs w:val="24"/>
        </w:rPr>
        <w:t xml:space="preserve"> 117 (2): 66–68. doi:10.1177/001452460511700207.</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Kumar, Prashant, Tao Meng, and Sajal Kabiraj. 2019. “Effect of Crowdsourcing on Consumer </w:t>
      </w:r>
      <w:r w:rsidRPr="00597910">
        <w:rPr>
          <w:rFonts w:ascii="Times New Roman" w:hAnsi="Times New Roman" w:cs="Times New Roman"/>
          <w:noProof/>
          <w:sz w:val="24"/>
          <w:szCs w:val="24"/>
        </w:rPr>
        <w:lastRenderedPageBreak/>
        <w:t xml:space="preserve">Brand Perceptions and Behavioral Intentions.” </w:t>
      </w:r>
      <w:r w:rsidRPr="00597910">
        <w:rPr>
          <w:rFonts w:ascii="Times New Roman" w:hAnsi="Times New Roman" w:cs="Times New Roman"/>
          <w:i/>
          <w:iCs/>
          <w:noProof/>
          <w:sz w:val="24"/>
          <w:szCs w:val="24"/>
        </w:rPr>
        <w:t>Business Perspectives and Research</w:t>
      </w:r>
      <w:r w:rsidRPr="00597910">
        <w:rPr>
          <w:rFonts w:ascii="Times New Roman" w:hAnsi="Times New Roman" w:cs="Times New Roman"/>
          <w:noProof/>
          <w:sz w:val="24"/>
          <w:szCs w:val="24"/>
        </w:rPr>
        <w:t xml:space="preserve"> 7 (1): 42–58. doi:10.1177/2278533718800190.</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Lastovka, Maria. 2015. “Crowdsourcing as New Instrument in Policy-Making: Making the Democratic Process More Engaging.” </w:t>
      </w:r>
      <w:r w:rsidRPr="00597910">
        <w:rPr>
          <w:rFonts w:ascii="Times New Roman" w:hAnsi="Times New Roman" w:cs="Times New Roman"/>
          <w:i/>
          <w:iCs/>
          <w:noProof/>
          <w:sz w:val="24"/>
          <w:szCs w:val="24"/>
        </w:rPr>
        <w:t>European View</w:t>
      </w:r>
      <w:r w:rsidRPr="00597910">
        <w:rPr>
          <w:rFonts w:ascii="Times New Roman" w:hAnsi="Times New Roman" w:cs="Times New Roman"/>
          <w:noProof/>
          <w:sz w:val="24"/>
          <w:szCs w:val="24"/>
        </w:rPr>
        <w:t xml:space="preserve"> 14 (1): 93–99. doi:10.1007/s12290-015-0345-7.</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Sørensen, Inge Ejbye. 2012. “Crowdsourcing and Outsourcing: The Impact of Online Funding and Distribution on the Documentary Film Industry in the UK.” </w:t>
      </w:r>
      <w:r w:rsidRPr="00597910">
        <w:rPr>
          <w:rFonts w:ascii="Times New Roman" w:hAnsi="Times New Roman" w:cs="Times New Roman"/>
          <w:i/>
          <w:iCs/>
          <w:noProof/>
          <w:sz w:val="24"/>
          <w:szCs w:val="24"/>
        </w:rPr>
        <w:t>Media, Culture and Society</w:t>
      </w:r>
      <w:r w:rsidRPr="00597910">
        <w:rPr>
          <w:rFonts w:ascii="Times New Roman" w:hAnsi="Times New Roman" w:cs="Times New Roman"/>
          <w:noProof/>
          <w:sz w:val="24"/>
          <w:szCs w:val="24"/>
        </w:rPr>
        <w:t xml:space="preserve"> 34 (6): 726–43. doi:10.1177/0163443712449499.</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szCs w:val="24"/>
        </w:rPr>
      </w:pPr>
      <w:r w:rsidRPr="00597910">
        <w:rPr>
          <w:rFonts w:ascii="Times New Roman" w:hAnsi="Times New Roman" w:cs="Times New Roman"/>
          <w:noProof/>
          <w:sz w:val="24"/>
          <w:szCs w:val="24"/>
        </w:rPr>
        <w:t xml:space="preserve">Sutherlin, Gwyneth. 2013. “A Voice in the Crowd: Broader Implications for Crowdsourcing Translation during Crisis.” </w:t>
      </w:r>
      <w:r w:rsidRPr="00597910">
        <w:rPr>
          <w:rFonts w:ascii="Times New Roman" w:hAnsi="Times New Roman" w:cs="Times New Roman"/>
          <w:i/>
          <w:iCs/>
          <w:noProof/>
          <w:sz w:val="24"/>
          <w:szCs w:val="24"/>
        </w:rPr>
        <w:t>Journal of Information Science</w:t>
      </w:r>
      <w:r w:rsidRPr="00597910">
        <w:rPr>
          <w:rFonts w:ascii="Times New Roman" w:hAnsi="Times New Roman" w:cs="Times New Roman"/>
          <w:noProof/>
          <w:sz w:val="24"/>
          <w:szCs w:val="24"/>
        </w:rPr>
        <w:t xml:space="preserve"> 39 (3): 397–409. doi:10.1177/0165551512471593.</w:t>
      </w:r>
    </w:p>
    <w:p w:rsidR="00597910" w:rsidRPr="00597910" w:rsidRDefault="00597910" w:rsidP="00597910">
      <w:pPr>
        <w:widowControl w:val="0"/>
        <w:autoSpaceDE w:val="0"/>
        <w:autoSpaceDN w:val="0"/>
        <w:adjustRightInd w:val="0"/>
        <w:spacing w:line="360" w:lineRule="auto"/>
        <w:ind w:left="480" w:hanging="480"/>
        <w:rPr>
          <w:rFonts w:ascii="Times New Roman" w:hAnsi="Times New Roman" w:cs="Times New Roman"/>
          <w:noProof/>
          <w:sz w:val="24"/>
        </w:rPr>
      </w:pPr>
      <w:r w:rsidRPr="00597910">
        <w:rPr>
          <w:rFonts w:ascii="Times New Roman" w:hAnsi="Times New Roman" w:cs="Times New Roman"/>
          <w:noProof/>
          <w:sz w:val="24"/>
          <w:szCs w:val="24"/>
        </w:rPr>
        <w:t xml:space="preserve">Veil, Shari R., Timothy L. Sellnow, and Elizabeth L. Petrun. 2011. “Hoaxes and the Paradoxical Challenges of Restoring Legitimacy.” </w:t>
      </w:r>
      <w:r w:rsidRPr="00597910">
        <w:rPr>
          <w:rFonts w:ascii="Times New Roman" w:hAnsi="Times New Roman" w:cs="Times New Roman"/>
          <w:i/>
          <w:iCs/>
          <w:noProof/>
          <w:sz w:val="24"/>
          <w:szCs w:val="24"/>
        </w:rPr>
        <w:t>Management Communication Quarterly</w:t>
      </w:r>
      <w:r w:rsidRPr="00597910">
        <w:rPr>
          <w:rFonts w:ascii="Times New Roman" w:hAnsi="Times New Roman" w:cs="Times New Roman"/>
          <w:noProof/>
          <w:sz w:val="24"/>
          <w:szCs w:val="24"/>
        </w:rPr>
        <w:t xml:space="preserve"> 26 (2): 322–45. doi:10.1177/0893318911426685.</w:t>
      </w:r>
    </w:p>
    <w:p w:rsidR="001A3278" w:rsidRPr="00D86104" w:rsidRDefault="00D86104" w:rsidP="00597910">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lang w:val="id-ID"/>
        </w:rPr>
        <w:fldChar w:fldCharType="end"/>
      </w:r>
      <w:r w:rsidRPr="00D86104">
        <w:rPr>
          <w:rFonts w:ascii="Times New Roman" w:hAnsi="Times New Roman" w:cs="Times New Roman"/>
          <w:sz w:val="24"/>
          <w:szCs w:val="24"/>
        </w:rPr>
        <w:t xml:space="preserve"> </w:t>
      </w:r>
    </w:p>
    <w:sectPr w:rsidR="001A3278" w:rsidRPr="00D86104" w:rsidSect="00773196">
      <w:footerReference w:type="default" r:id="rId16"/>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AC" w:rsidRDefault="007B40AC" w:rsidP="00EE37F2">
      <w:pPr>
        <w:spacing w:after="0" w:line="240" w:lineRule="auto"/>
      </w:pPr>
      <w:r>
        <w:separator/>
      </w:r>
    </w:p>
  </w:endnote>
  <w:endnote w:type="continuationSeparator" w:id="0">
    <w:p w:rsidR="007B40AC" w:rsidRDefault="007B40AC" w:rsidP="00EE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Ten-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20951"/>
      <w:docPartObj>
        <w:docPartGallery w:val="Page Numbers (Bottom of Page)"/>
        <w:docPartUnique/>
      </w:docPartObj>
    </w:sdtPr>
    <w:sdtEndPr>
      <w:rPr>
        <w:noProof/>
      </w:rPr>
    </w:sdtEndPr>
    <w:sdtContent>
      <w:p w:rsidR="00C0076A" w:rsidRDefault="00C0076A">
        <w:pPr>
          <w:pStyle w:val="Footer"/>
          <w:jc w:val="center"/>
        </w:pPr>
        <w:r>
          <w:fldChar w:fldCharType="begin"/>
        </w:r>
        <w:r>
          <w:instrText xml:space="preserve"> PAGE   \* MERGEFORMAT </w:instrText>
        </w:r>
        <w:r>
          <w:fldChar w:fldCharType="separate"/>
        </w:r>
        <w:r w:rsidR="00534EFD">
          <w:rPr>
            <w:noProof/>
          </w:rPr>
          <w:t>11</w:t>
        </w:r>
        <w:r>
          <w:rPr>
            <w:noProof/>
          </w:rPr>
          <w:fldChar w:fldCharType="end"/>
        </w:r>
      </w:p>
    </w:sdtContent>
  </w:sdt>
  <w:p w:rsidR="000B61E5" w:rsidRDefault="000B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AC" w:rsidRDefault="007B40AC" w:rsidP="00EE37F2">
      <w:pPr>
        <w:spacing w:after="0" w:line="240" w:lineRule="auto"/>
      </w:pPr>
      <w:r>
        <w:separator/>
      </w:r>
    </w:p>
  </w:footnote>
  <w:footnote w:type="continuationSeparator" w:id="0">
    <w:p w:rsidR="007B40AC" w:rsidRDefault="007B40AC" w:rsidP="00EE3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6F2"/>
    <w:multiLevelType w:val="hybridMultilevel"/>
    <w:tmpl w:val="52060740"/>
    <w:lvl w:ilvl="0" w:tplc="74266512">
      <w:start w:val="1"/>
      <w:numFmt w:val="lowerLetter"/>
      <w:lvlText w:val="%1."/>
      <w:lvlJc w:val="left"/>
      <w:pPr>
        <w:ind w:left="720" w:hanging="360"/>
      </w:pPr>
      <w:rPr>
        <w:rFonts w:ascii="TimesTen-Roman" w:eastAsiaTheme="minorHAnsi" w:hAnsi="TimesTen-Roman" w:cs="TimesTen-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E0CC0"/>
    <w:multiLevelType w:val="hybridMultilevel"/>
    <w:tmpl w:val="53C2B86A"/>
    <w:lvl w:ilvl="0" w:tplc="FA4850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E76CEE"/>
    <w:multiLevelType w:val="hybridMultilevel"/>
    <w:tmpl w:val="B588C2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311EC"/>
    <w:multiLevelType w:val="hybridMultilevel"/>
    <w:tmpl w:val="DBD8685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9CD5E9E"/>
    <w:multiLevelType w:val="hybridMultilevel"/>
    <w:tmpl w:val="AFF493B4"/>
    <w:lvl w:ilvl="0" w:tplc="8DAC8E1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EC321B9"/>
    <w:multiLevelType w:val="hybridMultilevel"/>
    <w:tmpl w:val="BF327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627982"/>
    <w:multiLevelType w:val="hybridMultilevel"/>
    <w:tmpl w:val="AF3AECC6"/>
    <w:lvl w:ilvl="0" w:tplc="F6CA3F7A">
      <w:start w:val="1"/>
      <w:numFmt w:val="bullet"/>
      <w:lvlText w:val="-"/>
      <w:lvlJc w:val="left"/>
      <w:pPr>
        <w:ind w:left="720" w:hanging="360"/>
      </w:pPr>
      <w:rPr>
        <w:rFonts w:ascii="TimesTen-Roman" w:eastAsiaTheme="minorHAnsi" w:hAnsi="TimesTen-Roman" w:cs="TimesTen-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B40A7"/>
    <w:multiLevelType w:val="hybridMultilevel"/>
    <w:tmpl w:val="1C1A5FAC"/>
    <w:lvl w:ilvl="0" w:tplc="BA3AEFB2">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8">
    <w:nsid w:val="40000847"/>
    <w:multiLevelType w:val="hybridMultilevel"/>
    <w:tmpl w:val="8E501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37B25"/>
    <w:multiLevelType w:val="hybridMultilevel"/>
    <w:tmpl w:val="47DE778C"/>
    <w:lvl w:ilvl="0" w:tplc="0F52F8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FD554FE"/>
    <w:multiLevelType w:val="hybridMultilevel"/>
    <w:tmpl w:val="A3A80C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400054"/>
    <w:multiLevelType w:val="hybridMultilevel"/>
    <w:tmpl w:val="953831DA"/>
    <w:lvl w:ilvl="0" w:tplc="61044E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5D6E1DE5"/>
    <w:multiLevelType w:val="hybridMultilevel"/>
    <w:tmpl w:val="E3F0E8C6"/>
    <w:lvl w:ilvl="0" w:tplc="A746A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2E215D"/>
    <w:multiLevelType w:val="hybridMultilevel"/>
    <w:tmpl w:val="898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67AD6"/>
    <w:multiLevelType w:val="hybridMultilevel"/>
    <w:tmpl w:val="DB0AA9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693A2B"/>
    <w:multiLevelType w:val="hybridMultilevel"/>
    <w:tmpl w:val="54C43AB2"/>
    <w:lvl w:ilvl="0" w:tplc="F0962FF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74787F08"/>
    <w:multiLevelType w:val="hybridMultilevel"/>
    <w:tmpl w:val="6DB4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70616"/>
    <w:multiLevelType w:val="hybridMultilevel"/>
    <w:tmpl w:val="B7DAB69C"/>
    <w:lvl w:ilvl="0" w:tplc="4A14778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D701702"/>
    <w:multiLevelType w:val="hybridMultilevel"/>
    <w:tmpl w:val="86D05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7"/>
  </w:num>
  <w:num w:numId="6">
    <w:abstractNumId w:val="14"/>
  </w:num>
  <w:num w:numId="7">
    <w:abstractNumId w:val="13"/>
  </w:num>
  <w:num w:numId="8">
    <w:abstractNumId w:val="2"/>
  </w:num>
  <w:num w:numId="9">
    <w:abstractNumId w:val="12"/>
  </w:num>
  <w:num w:numId="10">
    <w:abstractNumId w:val="18"/>
  </w:num>
  <w:num w:numId="11">
    <w:abstractNumId w:val="3"/>
  </w:num>
  <w:num w:numId="12">
    <w:abstractNumId w:val="9"/>
  </w:num>
  <w:num w:numId="13">
    <w:abstractNumId w:val="1"/>
  </w:num>
  <w:num w:numId="14">
    <w:abstractNumId w:val="15"/>
  </w:num>
  <w:num w:numId="15">
    <w:abstractNumId w:val="4"/>
  </w:num>
  <w:num w:numId="16">
    <w:abstractNumId w:val="11"/>
  </w:num>
  <w:num w:numId="17">
    <w:abstractNumId w:val="1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43"/>
    <w:rsid w:val="00043116"/>
    <w:rsid w:val="000B61E5"/>
    <w:rsid w:val="001235B0"/>
    <w:rsid w:val="00136C2A"/>
    <w:rsid w:val="001437B4"/>
    <w:rsid w:val="00164F2E"/>
    <w:rsid w:val="001A3278"/>
    <w:rsid w:val="001B74D1"/>
    <w:rsid w:val="001C3C1B"/>
    <w:rsid w:val="001F71B1"/>
    <w:rsid w:val="001F7FDD"/>
    <w:rsid w:val="002336E6"/>
    <w:rsid w:val="00255BB0"/>
    <w:rsid w:val="002A3F9E"/>
    <w:rsid w:val="002A58D3"/>
    <w:rsid w:val="002D2CD1"/>
    <w:rsid w:val="002F0418"/>
    <w:rsid w:val="0032397F"/>
    <w:rsid w:val="003574B3"/>
    <w:rsid w:val="00374B13"/>
    <w:rsid w:val="00387CC2"/>
    <w:rsid w:val="0039636E"/>
    <w:rsid w:val="003A50AE"/>
    <w:rsid w:val="003B01F5"/>
    <w:rsid w:val="003B1907"/>
    <w:rsid w:val="003B7E96"/>
    <w:rsid w:val="003C13B2"/>
    <w:rsid w:val="003C39CC"/>
    <w:rsid w:val="003F4FAC"/>
    <w:rsid w:val="00407876"/>
    <w:rsid w:val="00447108"/>
    <w:rsid w:val="00476C7B"/>
    <w:rsid w:val="004C27C7"/>
    <w:rsid w:val="004C46AF"/>
    <w:rsid w:val="004D3B58"/>
    <w:rsid w:val="004D750F"/>
    <w:rsid w:val="004E1235"/>
    <w:rsid w:val="0051123B"/>
    <w:rsid w:val="00534EFD"/>
    <w:rsid w:val="00543446"/>
    <w:rsid w:val="005537FE"/>
    <w:rsid w:val="00561E47"/>
    <w:rsid w:val="00566AF5"/>
    <w:rsid w:val="00597910"/>
    <w:rsid w:val="005A0CD3"/>
    <w:rsid w:val="006567B5"/>
    <w:rsid w:val="00684BD3"/>
    <w:rsid w:val="00700CA9"/>
    <w:rsid w:val="00703918"/>
    <w:rsid w:val="0072551F"/>
    <w:rsid w:val="00763B76"/>
    <w:rsid w:val="00773196"/>
    <w:rsid w:val="00775EDA"/>
    <w:rsid w:val="007A6A3C"/>
    <w:rsid w:val="007B40AC"/>
    <w:rsid w:val="007D441C"/>
    <w:rsid w:val="007E49B1"/>
    <w:rsid w:val="00807A88"/>
    <w:rsid w:val="00875A9A"/>
    <w:rsid w:val="0088031B"/>
    <w:rsid w:val="008B5BB0"/>
    <w:rsid w:val="008C45DA"/>
    <w:rsid w:val="008D3236"/>
    <w:rsid w:val="008D7738"/>
    <w:rsid w:val="008E1D6E"/>
    <w:rsid w:val="009025DF"/>
    <w:rsid w:val="009D2A06"/>
    <w:rsid w:val="00A05ED2"/>
    <w:rsid w:val="00A6128A"/>
    <w:rsid w:val="00AC12B7"/>
    <w:rsid w:val="00AF6E98"/>
    <w:rsid w:val="00B00CD3"/>
    <w:rsid w:val="00B12921"/>
    <w:rsid w:val="00B605AC"/>
    <w:rsid w:val="00B82919"/>
    <w:rsid w:val="00BA7E25"/>
    <w:rsid w:val="00BE2D0E"/>
    <w:rsid w:val="00BE3A4D"/>
    <w:rsid w:val="00C0076A"/>
    <w:rsid w:val="00C3210F"/>
    <w:rsid w:val="00C3302A"/>
    <w:rsid w:val="00C46D85"/>
    <w:rsid w:val="00C47830"/>
    <w:rsid w:val="00C51F0D"/>
    <w:rsid w:val="00C82706"/>
    <w:rsid w:val="00C87FE5"/>
    <w:rsid w:val="00CA0751"/>
    <w:rsid w:val="00CA34BB"/>
    <w:rsid w:val="00CA69F7"/>
    <w:rsid w:val="00CB48F5"/>
    <w:rsid w:val="00CD3049"/>
    <w:rsid w:val="00D003D7"/>
    <w:rsid w:val="00D03B15"/>
    <w:rsid w:val="00D45AD6"/>
    <w:rsid w:val="00D74ABF"/>
    <w:rsid w:val="00D86104"/>
    <w:rsid w:val="00DB09FA"/>
    <w:rsid w:val="00DD1B68"/>
    <w:rsid w:val="00DF7D6B"/>
    <w:rsid w:val="00E1624A"/>
    <w:rsid w:val="00E20506"/>
    <w:rsid w:val="00E21E57"/>
    <w:rsid w:val="00EB5872"/>
    <w:rsid w:val="00EB76AD"/>
    <w:rsid w:val="00EC3C67"/>
    <w:rsid w:val="00EE37F2"/>
    <w:rsid w:val="00F17A0E"/>
    <w:rsid w:val="00F23043"/>
    <w:rsid w:val="00F26126"/>
    <w:rsid w:val="00F32DF7"/>
    <w:rsid w:val="00FA3BC1"/>
    <w:rsid w:val="00FB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3043"/>
    <w:pPr>
      <w:ind w:left="720"/>
      <w:contextualSpacing/>
    </w:pPr>
  </w:style>
  <w:style w:type="character" w:styleId="Emphasis">
    <w:name w:val="Emphasis"/>
    <w:basedOn w:val="DefaultParagraphFont"/>
    <w:uiPriority w:val="20"/>
    <w:qFormat/>
    <w:rsid w:val="00F23043"/>
    <w:rPr>
      <w:i/>
      <w:iCs/>
    </w:rPr>
  </w:style>
  <w:style w:type="paragraph" w:styleId="HTMLPreformatted">
    <w:name w:val="HTML Preformatted"/>
    <w:basedOn w:val="Normal"/>
    <w:link w:val="HTMLPreformattedChar"/>
    <w:uiPriority w:val="99"/>
    <w:unhideWhenUsed/>
    <w:rsid w:val="0035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74B3"/>
    <w:rPr>
      <w:rFonts w:ascii="Courier New" w:eastAsia="Times New Roman" w:hAnsi="Courier New" w:cs="Courier New"/>
      <w:sz w:val="20"/>
      <w:szCs w:val="20"/>
    </w:rPr>
  </w:style>
  <w:style w:type="character" w:styleId="Hyperlink">
    <w:name w:val="Hyperlink"/>
    <w:basedOn w:val="DefaultParagraphFont"/>
    <w:uiPriority w:val="99"/>
    <w:unhideWhenUsed/>
    <w:rsid w:val="00F17A0E"/>
    <w:rPr>
      <w:color w:val="0000FF" w:themeColor="hyperlink"/>
      <w:u w:val="single"/>
    </w:rPr>
  </w:style>
  <w:style w:type="paragraph" w:styleId="Header">
    <w:name w:val="header"/>
    <w:basedOn w:val="Normal"/>
    <w:link w:val="HeaderChar"/>
    <w:uiPriority w:val="99"/>
    <w:unhideWhenUsed/>
    <w:rsid w:val="00EE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F2"/>
  </w:style>
  <w:style w:type="paragraph" w:styleId="Footer">
    <w:name w:val="footer"/>
    <w:basedOn w:val="Normal"/>
    <w:link w:val="FooterChar"/>
    <w:uiPriority w:val="99"/>
    <w:unhideWhenUsed/>
    <w:rsid w:val="00EE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F2"/>
  </w:style>
  <w:style w:type="character" w:styleId="FootnoteReference">
    <w:name w:val="footnote reference"/>
    <w:basedOn w:val="DefaultParagraphFont"/>
    <w:uiPriority w:val="99"/>
    <w:semiHidden/>
    <w:unhideWhenUsed/>
    <w:rsid w:val="00EE37F2"/>
    <w:rPr>
      <w:vertAlign w:val="superscript"/>
    </w:rPr>
  </w:style>
  <w:style w:type="paragraph" w:customStyle="1" w:styleId="Default">
    <w:name w:val="Default"/>
    <w:rsid w:val="00EE37F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locked/>
    <w:rsid w:val="00C47830"/>
  </w:style>
  <w:style w:type="paragraph" w:styleId="FootnoteText">
    <w:name w:val="footnote text"/>
    <w:basedOn w:val="Normal"/>
    <w:link w:val="FootnoteTextChar"/>
    <w:uiPriority w:val="99"/>
    <w:semiHidden/>
    <w:unhideWhenUsed/>
    <w:rsid w:val="00D86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10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3043"/>
    <w:pPr>
      <w:ind w:left="720"/>
      <w:contextualSpacing/>
    </w:pPr>
  </w:style>
  <w:style w:type="character" w:styleId="Emphasis">
    <w:name w:val="Emphasis"/>
    <w:basedOn w:val="DefaultParagraphFont"/>
    <w:uiPriority w:val="20"/>
    <w:qFormat/>
    <w:rsid w:val="00F23043"/>
    <w:rPr>
      <w:i/>
      <w:iCs/>
    </w:rPr>
  </w:style>
  <w:style w:type="paragraph" w:styleId="HTMLPreformatted">
    <w:name w:val="HTML Preformatted"/>
    <w:basedOn w:val="Normal"/>
    <w:link w:val="HTMLPreformattedChar"/>
    <w:uiPriority w:val="99"/>
    <w:unhideWhenUsed/>
    <w:rsid w:val="0035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74B3"/>
    <w:rPr>
      <w:rFonts w:ascii="Courier New" w:eastAsia="Times New Roman" w:hAnsi="Courier New" w:cs="Courier New"/>
      <w:sz w:val="20"/>
      <w:szCs w:val="20"/>
    </w:rPr>
  </w:style>
  <w:style w:type="character" w:styleId="Hyperlink">
    <w:name w:val="Hyperlink"/>
    <w:basedOn w:val="DefaultParagraphFont"/>
    <w:uiPriority w:val="99"/>
    <w:unhideWhenUsed/>
    <w:rsid w:val="00F17A0E"/>
    <w:rPr>
      <w:color w:val="0000FF" w:themeColor="hyperlink"/>
      <w:u w:val="single"/>
    </w:rPr>
  </w:style>
  <w:style w:type="paragraph" w:styleId="Header">
    <w:name w:val="header"/>
    <w:basedOn w:val="Normal"/>
    <w:link w:val="HeaderChar"/>
    <w:uiPriority w:val="99"/>
    <w:unhideWhenUsed/>
    <w:rsid w:val="00EE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F2"/>
  </w:style>
  <w:style w:type="paragraph" w:styleId="Footer">
    <w:name w:val="footer"/>
    <w:basedOn w:val="Normal"/>
    <w:link w:val="FooterChar"/>
    <w:uiPriority w:val="99"/>
    <w:unhideWhenUsed/>
    <w:rsid w:val="00EE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F2"/>
  </w:style>
  <w:style w:type="character" w:styleId="FootnoteReference">
    <w:name w:val="footnote reference"/>
    <w:basedOn w:val="DefaultParagraphFont"/>
    <w:uiPriority w:val="99"/>
    <w:semiHidden/>
    <w:unhideWhenUsed/>
    <w:rsid w:val="00EE37F2"/>
    <w:rPr>
      <w:vertAlign w:val="superscript"/>
    </w:rPr>
  </w:style>
  <w:style w:type="paragraph" w:customStyle="1" w:styleId="Default">
    <w:name w:val="Default"/>
    <w:rsid w:val="00EE37F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locked/>
    <w:rsid w:val="00C47830"/>
  </w:style>
  <w:style w:type="paragraph" w:styleId="FootnoteText">
    <w:name w:val="footnote text"/>
    <w:basedOn w:val="Normal"/>
    <w:link w:val="FootnoteTextChar"/>
    <w:uiPriority w:val="99"/>
    <w:semiHidden/>
    <w:unhideWhenUsed/>
    <w:rsid w:val="00D86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1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081">
      <w:bodyDiv w:val="1"/>
      <w:marLeft w:val="0"/>
      <w:marRight w:val="0"/>
      <w:marTop w:val="0"/>
      <w:marBottom w:val="0"/>
      <w:divBdr>
        <w:top w:val="none" w:sz="0" w:space="0" w:color="auto"/>
        <w:left w:val="none" w:sz="0" w:space="0" w:color="auto"/>
        <w:bottom w:val="none" w:sz="0" w:space="0" w:color="auto"/>
        <w:right w:val="none" w:sz="0" w:space="0" w:color="auto"/>
      </w:divBdr>
    </w:div>
    <w:div w:id="1413702829">
      <w:bodyDiv w:val="1"/>
      <w:marLeft w:val="0"/>
      <w:marRight w:val="0"/>
      <w:marTop w:val="0"/>
      <w:marBottom w:val="0"/>
      <w:divBdr>
        <w:top w:val="none" w:sz="0" w:space="0" w:color="auto"/>
        <w:left w:val="none" w:sz="0" w:space="0" w:color="auto"/>
        <w:bottom w:val="none" w:sz="0" w:space="0" w:color="auto"/>
        <w:right w:val="none" w:sz="0" w:space="0" w:color="auto"/>
      </w:divBdr>
    </w:div>
    <w:div w:id="21326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rnbackhoax.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rnbackhoax.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nbackhoax.id" TargetMode="External"/><Relationship Id="rId5" Type="http://schemas.openxmlformats.org/officeDocument/2006/relationships/settings" Target="settings.xml"/><Relationship Id="rId15" Type="http://schemas.openxmlformats.org/officeDocument/2006/relationships/hyperlink" Target="https://kominfo.go,id" TargetMode="External"/><Relationship Id="rId10" Type="http://schemas.openxmlformats.org/officeDocument/2006/relationships/hyperlink" Target="mailto:aduankonten@mail.kominfo.go.id" TargetMode="External"/><Relationship Id="rId4" Type="http://schemas.microsoft.com/office/2007/relationships/stylesWithEffects" Target="stylesWithEffects.xml"/><Relationship Id="rId9" Type="http://schemas.openxmlformats.org/officeDocument/2006/relationships/hyperlink" Target="mailto:musfiahsaidah@gmail.com" TargetMode="External"/><Relationship Id="rId14" Type="http://schemas.openxmlformats.org/officeDocument/2006/relationships/hyperlink" Target="https://turnbackhoax.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5154-F352-4D67-8AE0-210730A5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7799</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Musfiah</dc:creator>
  <cp:lastModifiedBy>Musfiah</cp:lastModifiedBy>
  <cp:revision>2</cp:revision>
  <cp:lastPrinted>2019-03-26T17:34:00Z</cp:lastPrinted>
  <dcterms:created xsi:type="dcterms:W3CDTF">2019-04-09T15:10:00Z</dcterms:created>
  <dcterms:modified xsi:type="dcterms:W3CDTF">2019-04-09T15:10:00Z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29047fe0-3f18-3aff-a34f-38992d19739f</vt:lpwstr>
  </property>
  <property fmtid="{D5CDD505-2E9C-101B-9397-08002B2CF9AE}" pid="24" name="Mendeley Citation Style_1">
    <vt:lpwstr>http://www.zotero.org/styles/chicago-author-date-16th-edition</vt:lpwstr>
  </property>
</Properties>
</file>